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2C2" w:rsidRDefault="003306AE" w:rsidP="003812C2">
      <w:pPr>
        <w:pStyle w:val="5"/>
        <w:rPr>
          <w:rFonts w:ascii="Times New Roman" w:hAnsi="IrisUPC" w:cs="IrisUPC"/>
          <w:sz w:val="72"/>
          <w:szCs w:val="72"/>
        </w:rPr>
      </w:pPr>
      <w:r w:rsidRPr="003306AE">
        <w:rPr>
          <w:rFonts w:ascii="Times New Roman" w:hAnsi="IrisUPC" w:cs="IrisUPC"/>
          <w:noProof/>
          <w:sz w:val="72"/>
          <w:szCs w:val="72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104775</wp:posOffset>
            </wp:positionV>
            <wp:extent cx="1781175" cy="1438275"/>
            <wp:effectExtent l="19050" t="0" r="9525" b="0"/>
            <wp:wrapNone/>
            <wp:docPr id="3" name="Picture 1" descr="C:\Users\user\AppData\Local\Microsoft\Windows\Temporary Internet Files\Low\Content.IE5\5NT4S7BL\29137952_2017687821578915_734892545_n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Low\Content.IE5\5NT4S7BL\29137952_2017687821578915_734892545_n[1]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812C2" w:rsidRPr="003812C2" w:rsidRDefault="003812C2" w:rsidP="003812C2">
      <w:pPr>
        <w:rPr>
          <w:sz w:val="20"/>
          <w:szCs w:val="2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bookmarkStart w:id="0" w:name="_GoBack"/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3812C2" w:rsidRDefault="003812C2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>
        <w:rPr>
          <w:rFonts w:ascii="TH NiramitIT๙" w:hAnsi="TH NiramitIT๙" w:cs="TH NiramitIT๙" w:hint="cs"/>
          <w:b/>
          <w:bCs/>
          <w:sz w:val="60"/>
          <w:szCs w:val="60"/>
          <w:cs/>
        </w:rPr>
        <w:t xml:space="preserve">แผนปฏิบัติการป้องกันการทุจริต </w:t>
      </w:r>
    </w:p>
    <w:p w:rsidR="003812C2" w:rsidRPr="00AD54BF" w:rsidRDefault="003812C2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>
        <w:rPr>
          <w:rFonts w:ascii="TH NiramitIT๙" w:hAnsi="TH NiramitIT๙" w:cs="TH NiramitIT๙" w:hint="cs"/>
          <w:b/>
          <w:bCs/>
          <w:sz w:val="60"/>
          <w:szCs w:val="60"/>
          <w:cs/>
        </w:rPr>
        <w:t>พ.ศ.2561 - 2564</w:t>
      </w:r>
    </w:p>
    <w:bookmarkEnd w:id="0"/>
    <w:p w:rsidR="003812C2" w:rsidRDefault="003812C2" w:rsidP="003812C2">
      <w:pPr>
        <w:pStyle w:val="5"/>
        <w:rPr>
          <w:rFonts w:ascii="Times New Roman" w:hAnsi="IrisUPC" w:cs="IrisUPC"/>
          <w:sz w:val="72"/>
          <w:szCs w:val="72"/>
          <w:cs/>
        </w:rPr>
      </w:pPr>
    </w:p>
    <w:p w:rsidR="003812C2" w:rsidRDefault="003812C2" w:rsidP="003812C2">
      <w:pPr>
        <w:jc w:val="center"/>
        <w:rPr>
          <w:rFonts w:ascii="Times New Roman" w:hAnsi="IrisUPC" w:cs="IrisUPC"/>
          <w:b/>
          <w:bCs/>
          <w:sz w:val="72"/>
          <w:szCs w:val="72"/>
        </w:rPr>
      </w:pPr>
    </w:p>
    <w:p w:rsidR="003812C2" w:rsidRDefault="003812C2" w:rsidP="003812C2">
      <w:pPr>
        <w:jc w:val="center"/>
        <w:rPr>
          <w:rFonts w:ascii="Times New Roman" w:hAnsi="IrisUPC" w:cs="IrisUPC"/>
          <w:b/>
          <w:bCs/>
          <w:sz w:val="72"/>
          <w:szCs w:val="72"/>
        </w:rPr>
      </w:pPr>
    </w:p>
    <w:p w:rsidR="003812C2" w:rsidRPr="00AD54BF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  <w:cs/>
        </w:rPr>
      </w:pPr>
      <w:r>
        <w:rPr>
          <w:rFonts w:ascii="TH NiramitIT๙" w:hAnsi="TH NiramitIT๙" w:cs="TH NiramitIT๙" w:hint="cs"/>
          <w:b/>
          <w:bCs/>
          <w:sz w:val="60"/>
          <w:szCs w:val="60"/>
          <w:cs/>
        </w:rPr>
        <w:t>องค์การบริหารส่วนตำบลห้วยแก้ง</w:t>
      </w:r>
    </w:p>
    <w:p w:rsidR="00CE3321" w:rsidRDefault="003812C2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  <w:r w:rsidRPr="00AD54BF">
        <w:rPr>
          <w:rFonts w:ascii="TH NiramitIT๙" w:hAnsi="TH NiramitIT๙" w:cs="TH NiramitIT๙"/>
          <w:b/>
          <w:bCs/>
          <w:sz w:val="60"/>
          <w:szCs w:val="60"/>
          <w:cs/>
        </w:rPr>
        <w:t>อำเภอ</w:t>
      </w:r>
      <w:r w:rsidR="003306AE">
        <w:rPr>
          <w:rFonts w:ascii="TH NiramitIT๙" w:hAnsi="TH NiramitIT๙" w:cs="TH NiramitIT๙" w:hint="cs"/>
          <w:b/>
          <w:bCs/>
          <w:sz w:val="60"/>
          <w:szCs w:val="60"/>
          <w:cs/>
        </w:rPr>
        <w:t xml:space="preserve">กุดชุม </w:t>
      </w:r>
      <w:r w:rsidRPr="00AD54BF">
        <w:rPr>
          <w:rFonts w:ascii="TH NiramitIT๙" w:hAnsi="TH NiramitIT๙" w:cs="TH NiramitIT๙"/>
          <w:b/>
          <w:bCs/>
          <w:sz w:val="60"/>
          <w:szCs w:val="60"/>
          <w:cs/>
        </w:rPr>
        <w:t>จังหวัด</w:t>
      </w:r>
      <w:r w:rsidR="003306AE">
        <w:rPr>
          <w:rFonts w:ascii="TH NiramitIT๙" w:hAnsi="TH NiramitIT๙" w:cs="TH NiramitIT๙" w:hint="cs"/>
          <w:b/>
          <w:bCs/>
          <w:sz w:val="60"/>
          <w:szCs w:val="60"/>
          <w:cs/>
        </w:rPr>
        <w:t>ยโสธร</w:t>
      </w: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3306AE" w:rsidRDefault="003306AE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51D37" w:rsidRDefault="00751D37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51D37" w:rsidRPr="00751D37" w:rsidRDefault="00751D37" w:rsidP="00751D37">
      <w:pPr>
        <w:spacing w:after="160" w:line="259" w:lineRule="auto"/>
        <w:jc w:val="center"/>
        <w:rPr>
          <w:rFonts w:ascii="TH NiramitIT๙" w:eastAsiaTheme="minorHAnsi" w:hAnsi="TH NiramitIT๙" w:cs="TH NiramitIT๙"/>
          <w:b/>
          <w:bCs/>
          <w:sz w:val="40"/>
          <w:szCs w:val="40"/>
        </w:rPr>
      </w:pPr>
      <w:r w:rsidRPr="00751D37">
        <w:rPr>
          <w:rFonts w:ascii="TH NiramitIT๙" w:eastAsiaTheme="minorHAnsi" w:hAnsi="TH NiramitIT๙" w:cs="TH NiramitIT๙"/>
          <w:b/>
          <w:bCs/>
          <w:sz w:val="40"/>
          <w:szCs w:val="40"/>
          <w:cs/>
        </w:rPr>
        <w:lastRenderedPageBreak/>
        <w:t>คำนำ</w:t>
      </w:r>
    </w:p>
    <w:p w:rsidR="00751D37" w:rsidRPr="00751D37" w:rsidRDefault="00751D37" w:rsidP="00751D37">
      <w:pPr>
        <w:spacing w:after="160" w:line="259" w:lineRule="auto"/>
        <w:jc w:val="center"/>
        <w:rPr>
          <w:rFonts w:ascii="TH NiramitIT๙" w:eastAsiaTheme="minorHAnsi" w:hAnsi="TH NiramitIT๙" w:cs="TH NiramitIT๙"/>
          <w:b/>
          <w:bCs/>
          <w:sz w:val="28"/>
          <w:szCs w:val="28"/>
        </w:rPr>
      </w:pPr>
    </w:p>
    <w:p w:rsidR="00751D37" w:rsidRPr="00751D37" w:rsidRDefault="003306AE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  <w:r>
        <w:rPr>
          <w:rFonts w:ascii="TH NiramitIT๙" w:eastAsiaTheme="minorHAnsi" w:hAnsi="TH NiramitIT๙" w:cs="TH NiramitIT๙" w:hint="cs"/>
          <w:cs/>
        </w:rPr>
        <w:t>องค์การบริหารส่วนตำบลห้วยแก้ง</w:t>
      </w:r>
      <w:r w:rsidR="00751D37" w:rsidRPr="00751D37">
        <w:rPr>
          <w:rFonts w:ascii="TH NiramitIT๙" w:eastAsiaTheme="minorHAnsi" w:hAnsi="TH NiramitIT๙" w:cs="TH NiramitIT๙"/>
          <w:cs/>
        </w:rPr>
        <w:t xml:space="preserve"> ได้มีการจัดทำแผนปฏิบัติการป้องกันการทุจริต พ.ศ.2</w:t>
      </w:r>
      <w:r w:rsidR="00751D37" w:rsidRPr="00751D37">
        <w:rPr>
          <w:rFonts w:ascii="TH NiramitIT๙" w:eastAsiaTheme="minorHAnsi" w:hAnsi="TH NiramitIT๙" w:cs="TH NiramitIT๙" w:hint="cs"/>
          <w:cs/>
        </w:rPr>
        <w:t>561-2564</w:t>
      </w:r>
      <w:r w:rsidR="00751D37" w:rsidRPr="00751D37">
        <w:rPr>
          <w:rFonts w:ascii="TH NiramitIT๙" w:eastAsiaTheme="minorHAnsi" w:hAnsi="TH NiramitIT๙" w:cs="TH NiramitIT๙"/>
          <w:cs/>
        </w:rPr>
        <w:t xml:space="preserve"> เพื่อใช้เป็นกรอบดำเนินงานในการป้องกันการทุจริตภายใน</w:t>
      </w:r>
      <w:r>
        <w:rPr>
          <w:rFonts w:ascii="TH NiramitIT๙" w:eastAsiaTheme="minorHAnsi" w:hAnsi="TH NiramitIT๙" w:cs="TH NiramitIT๙" w:hint="cs"/>
          <w:cs/>
        </w:rPr>
        <w:t>องค์การบริหารส่วนตำบลห้วยแก้ง</w:t>
      </w:r>
      <w:r w:rsidR="00751D37" w:rsidRPr="00751D37">
        <w:rPr>
          <w:rFonts w:ascii="TH NiramitIT๙" w:eastAsiaTheme="minorHAnsi" w:hAnsi="TH NiramitIT๙" w:cs="TH NiramitIT๙"/>
          <w:cs/>
        </w:rPr>
        <w:t xml:space="preserve"> ซึ่งได้จัดทำแผนปฏิบัติการ</w:t>
      </w:r>
      <w:r w:rsidR="00751D37" w:rsidRPr="00751D37">
        <w:rPr>
          <w:rFonts w:ascii="TH NiramitIT๙" w:eastAsiaTheme="minorHAnsi" w:hAnsi="TH NiramitIT๙" w:cs="TH NiramitIT๙" w:hint="cs"/>
          <w:cs/>
        </w:rPr>
        <w:t>ป้องกันการทุจริตโดยรวบรวมโครงการและจิกรรมที่เกี่ยวข้องกับการป้องกันการทุจริต การบริหารราชการเพื่อป้องกันการทุจริต การส่งเสริมบทบาทและการมีส่วนร่วมของภาคประชาชน การเสริมสร้างและปรับปรุงกลไกในการตรวจสอบการปฏิบัติราชการ</w:t>
      </w: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047E3" w:rsidRDefault="007047E3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047E3" w:rsidRPr="007047E3" w:rsidRDefault="007047E3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thaiDistribute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center"/>
        <w:rPr>
          <w:rFonts w:ascii="TH NiramitIT๙" w:eastAsiaTheme="minorHAnsi" w:hAnsi="TH NiramitIT๙" w:cs="TH NiramitIT๙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jc w:val="center"/>
        <w:rPr>
          <w:rFonts w:ascii="TH NiramitIT๙" w:eastAsiaTheme="minorHAnsi" w:hAnsi="TH NiramitIT๙" w:cs="TH NiramitIT๙"/>
          <w:b/>
          <w:bCs/>
          <w:sz w:val="40"/>
          <w:szCs w:val="40"/>
        </w:rPr>
      </w:pPr>
      <w:r w:rsidRPr="00751D37">
        <w:rPr>
          <w:rFonts w:ascii="TH NiramitIT๙" w:eastAsiaTheme="minorHAnsi" w:hAnsi="TH NiramitIT๙" w:cs="TH NiramitIT๙" w:hint="cs"/>
          <w:b/>
          <w:bCs/>
          <w:sz w:val="40"/>
          <w:szCs w:val="40"/>
          <w:cs/>
        </w:rPr>
        <w:lastRenderedPageBreak/>
        <w:t>สารบัญ</w:t>
      </w:r>
    </w:p>
    <w:p w:rsidR="00751D37" w:rsidRPr="00751D37" w:rsidRDefault="00751D37" w:rsidP="00751D37">
      <w:pPr>
        <w:spacing w:after="160" w:line="259" w:lineRule="auto"/>
        <w:ind w:right="-96" w:firstLine="720"/>
        <w:jc w:val="right"/>
        <w:rPr>
          <w:rFonts w:ascii="TH NiramitIT๙" w:eastAsiaTheme="minorHAnsi" w:hAnsi="TH NiramitIT๙" w:cs="TH NiramitIT๙"/>
          <w:b/>
          <w:bCs/>
          <w:sz w:val="40"/>
          <w:szCs w:val="40"/>
        </w:rPr>
      </w:pP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  <w:b/>
          <w:bCs/>
        </w:rPr>
      </w:pPr>
      <w:r w:rsidRPr="00751D37">
        <w:rPr>
          <w:rFonts w:ascii="TH NiramitIT๙" w:eastAsiaTheme="minorHAnsi" w:hAnsi="TH NiramitIT๙" w:cs="TH NiramitIT๙" w:hint="cs"/>
          <w:b/>
          <w:bCs/>
          <w:cs/>
        </w:rPr>
        <w:t>ส่วนที่ 1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</w:rPr>
      </w:pPr>
      <w:r w:rsidRPr="00751D37">
        <w:rPr>
          <w:rFonts w:ascii="TH NiramitIT๙" w:eastAsiaTheme="minorHAnsi" w:hAnsi="TH NiramitIT๙" w:cs="TH NiramitIT๙" w:hint="cs"/>
          <w:cs/>
        </w:rPr>
        <w:t>บทนำ</w:t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>1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</w:rPr>
      </w:pPr>
      <w:r w:rsidRPr="00751D37">
        <w:rPr>
          <w:rFonts w:ascii="TH NiramitIT๙" w:eastAsiaTheme="minorHAnsi" w:hAnsi="TH NiramitIT๙" w:cs="TH NiramitIT๙" w:hint="cs"/>
          <w:cs/>
        </w:rPr>
        <w:t>การวิเคราะห์ความเสี่ยงในการเกิดทุจริต</w:t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>1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</w:rPr>
      </w:pPr>
      <w:r w:rsidRPr="00751D37">
        <w:rPr>
          <w:rFonts w:ascii="TH NiramitIT๙" w:eastAsiaTheme="minorHAnsi" w:hAnsi="TH NiramitIT๙" w:cs="TH NiramitIT๙" w:hint="cs"/>
          <w:cs/>
        </w:rPr>
        <w:t>หลักการและเหตุผล</w:t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  <w:t>2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</w:rPr>
      </w:pPr>
      <w:r w:rsidRPr="00751D37">
        <w:rPr>
          <w:rFonts w:ascii="TH NiramitIT๙" w:eastAsiaTheme="minorHAnsi" w:hAnsi="TH NiramitIT๙" w:cs="TH NiramitIT๙" w:hint="cs"/>
          <w:cs/>
        </w:rPr>
        <w:t>วัตถุประสงค์ในการจัดทำแผน</w:t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>2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</w:rPr>
      </w:pPr>
      <w:r w:rsidRPr="00751D37">
        <w:rPr>
          <w:rFonts w:ascii="TH NiramitIT๙" w:eastAsiaTheme="minorHAnsi" w:hAnsi="TH NiramitIT๙" w:cs="TH NiramitIT๙" w:hint="cs"/>
          <w:cs/>
        </w:rPr>
        <w:t>เป้าหมาย</w:t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ab/>
        <w:t>3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</w:rPr>
      </w:pPr>
      <w:r w:rsidRPr="00751D37">
        <w:rPr>
          <w:rFonts w:ascii="TH NiramitIT๙" w:eastAsiaTheme="minorHAnsi" w:hAnsi="TH NiramitIT๙" w:cs="TH NiramitIT๙" w:hint="cs"/>
          <w:cs/>
        </w:rPr>
        <w:t>ประโยชน์ของการจัดทำแผน</w:t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>3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  <w:b/>
          <w:bCs/>
        </w:rPr>
      </w:pPr>
      <w:r w:rsidRPr="00751D37">
        <w:rPr>
          <w:rFonts w:ascii="TH NiramitIT๙" w:eastAsiaTheme="minorHAnsi" w:hAnsi="TH NiramitIT๙" w:cs="TH NiramitIT๙" w:hint="cs"/>
          <w:b/>
          <w:bCs/>
          <w:cs/>
        </w:rPr>
        <w:t>ส่วนที่ 2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</w:rPr>
      </w:pPr>
      <w:r w:rsidRPr="00751D37">
        <w:rPr>
          <w:rFonts w:ascii="TH NiramitIT๙" w:eastAsiaTheme="minorHAnsi" w:hAnsi="TH NiramitIT๙" w:cs="TH NiramitIT๙" w:hint="cs"/>
          <w:cs/>
        </w:rPr>
        <w:t>แผนปฏิบัติการป้องกันการทุจริต</w:t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>4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  <w:b/>
          <w:bCs/>
        </w:rPr>
      </w:pPr>
      <w:r w:rsidRPr="00751D37">
        <w:rPr>
          <w:rFonts w:ascii="TH NiramitIT๙" w:eastAsiaTheme="minorHAnsi" w:hAnsi="TH NiramitIT๙" w:cs="TH NiramitIT๙" w:hint="cs"/>
          <w:b/>
          <w:bCs/>
          <w:cs/>
        </w:rPr>
        <w:t>ส่วนที่ 3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</w:rPr>
      </w:pPr>
      <w:r w:rsidRPr="00751D37">
        <w:rPr>
          <w:rFonts w:ascii="TH NiramitIT๙" w:eastAsiaTheme="minorHAnsi" w:hAnsi="TH NiramitIT๙" w:cs="TH NiramitIT๙" w:hint="cs"/>
          <w:cs/>
        </w:rPr>
        <w:t>รายละเอียดโครงการ/กิจกรรม/มาตรการ</w:t>
      </w:r>
      <w:r w:rsidRPr="00751D37">
        <w:rPr>
          <w:rFonts w:ascii="TH NiramitIT๙" w:eastAsiaTheme="minorHAnsi" w:hAnsi="TH NiramitIT๙" w:cs="TH NiramitIT๙" w:hint="cs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/>
          <w:cs/>
        </w:rPr>
        <w:tab/>
      </w:r>
      <w:r w:rsidRPr="00751D37">
        <w:rPr>
          <w:rFonts w:ascii="TH NiramitIT๙" w:eastAsiaTheme="minorHAnsi" w:hAnsi="TH NiramitIT๙" w:cs="TH NiramitIT๙" w:hint="cs"/>
          <w:cs/>
        </w:rPr>
        <w:t>9</w:t>
      </w:r>
    </w:p>
    <w:p w:rsidR="00751D37" w:rsidRPr="00751D37" w:rsidRDefault="00751D37" w:rsidP="00751D37">
      <w:pPr>
        <w:spacing w:after="160" w:line="259" w:lineRule="auto"/>
        <w:ind w:right="-96" w:firstLine="720"/>
        <w:rPr>
          <w:rFonts w:ascii="TH NiramitIT๙" w:eastAsiaTheme="minorHAnsi" w:hAnsi="TH NiramitIT๙" w:cs="TH NiramitIT๙"/>
        </w:rPr>
      </w:pPr>
    </w:p>
    <w:p w:rsidR="00751D37" w:rsidRDefault="00751D37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51D37" w:rsidRDefault="00751D37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51D37" w:rsidRDefault="00751D37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51D37" w:rsidRDefault="00751D37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51D37" w:rsidRDefault="00751D37" w:rsidP="003812C2">
      <w:pPr>
        <w:jc w:val="center"/>
        <w:rPr>
          <w:rFonts w:ascii="TH NiramitIT๙" w:hAnsi="TH NiramitIT๙" w:cs="TH NiramitIT๙"/>
          <w:b/>
          <w:bCs/>
          <w:sz w:val="60"/>
          <w:szCs w:val="60"/>
        </w:rPr>
      </w:pPr>
    </w:p>
    <w:p w:rsidR="00751D37" w:rsidRPr="00F8239D" w:rsidRDefault="00751D37" w:rsidP="00751D37">
      <w:pPr>
        <w:spacing w:before="240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F8239D">
        <w:rPr>
          <w:rFonts w:ascii="TH NiramitIT๙" w:hAnsi="TH NiramitIT๙" w:cs="TH NiramitIT๙"/>
          <w:b/>
          <w:bCs/>
          <w:sz w:val="40"/>
          <w:szCs w:val="40"/>
          <w:cs/>
        </w:rPr>
        <w:lastRenderedPageBreak/>
        <w:t xml:space="preserve">ส่วนที่ </w:t>
      </w:r>
      <w:r w:rsidRPr="00F8239D">
        <w:rPr>
          <w:rFonts w:ascii="TH NiramitIT๙" w:hAnsi="TH NiramitIT๙" w:cs="TH NiramitIT๙"/>
          <w:b/>
          <w:bCs/>
          <w:sz w:val="40"/>
          <w:szCs w:val="40"/>
        </w:rPr>
        <w:t>1</w:t>
      </w:r>
    </w:p>
    <w:p w:rsidR="00751D37" w:rsidRPr="00F8239D" w:rsidRDefault="00751D37" w:rsidP="00751D37">
      <w:pPr>
        <w:pStyle w:val="a5"/>
        <w:spacing w:before="0"/>
        <w:jc w:val="center"/>
        <w:rPr>
          <w:rFonts w:ascii="TH NiramitIT๙" w:hAnsi="TH NiramitIT๙" w:cs="TH NiramitIT๙"/>
          <w:sz w:val="40"/>
          <w:szCs w:val="40"/>
        </w:rPr>
      </w:pPr>
      <w:r w:rsidRPr="00F8239D">
        <w:rPr>
          <w:rFonts w:ascii="TH NiramitIT๙" w:hAnsi="TH NiramitIT๙" w:cs="TH NiramitIT๙"/>
          <w:sz w:val="40"/>
          <w:szCs w:val="40"/>
          <w:cs/>
        </w:rPr>
        <w:t>บทนำ</w:t>
      </w:r>
    </w:p>
    <w:p w:rsidR="00751D37" w:rsidRDefault="00751D37" w:rsidP="00751D37">
      <w:pPr>
        <w:pStyle w:val="a5"/>
        <w:spacing w:before="120"/>
        <w:rPr>
          <w:rFonts w:ascii="TH NiramitIT๙" w:hAnsi="TH NiramitIT๙" w:cs="TH NiramitIT๙"/>
        </w:rPr>
      </w:pPr>
    </w:p>
    <w:p w:rsidR="00751D37" w:rsidRDefault="00751D37" w:rsidP="00751D37">
      <w:pPr>
        <w:pStyle w:val="a5"/>
        <w:spacing w:before="120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การวิเคราะห์ความเสี่ยงในการเกิดทุจริตในองค์กร</w:t>
      </w:r>
    </w:p>
    <w:p w:rsidR="00751D37" w:rsidRDefault="00751D37" w:rsidP="00751D37">
      <w:pPr>
        <w:pStyle w:val="a5"/>
        <w:spacing w:before="120"/>
        <w:jc w:val="thaiDistribute"/>
        <w:rPr>
          <w:rFonts w:ascii="TH NiramitIT๙" w:eastAsia="Times New Roman" w:hAnsi="TH NiramitIT๙" w:cs="TH NiramitIT๙"/>
          <w:b w:val="0"/>
          <w:bCs w:val="0"/>
        </w:rPr>
      </w:pPr>
      <w:r>
        <w:rPr>
          <w:rFonts w:ascii="TH NiramitIT๙" w:hAnsi="TH NiramitIT๙" w:cs="TH NiramitIT๙"/>
          <w:cs/>
        </w:rPr>
        <w:tab/>
      </w:r>
      <w:r w:rsidRPr="006C2FB2">
        <w:rPr>
          <w:rFonts w:ascii="TH NiramitIT๙" w:eastAsia="Times New Roman" w:hAnsi="TH NiramitIT๙" w:cs="TH NiramitIT๙"/>
          <w:b w:val="0"/>
          <w:bCs w:val="0"/>
          <w:cs/>
        </w:rPr>
        <w:t>สาเหตุสำคัญในการทุจริต</w:t>
      </w:r>
      <w:r>
        <w:rPr>
          <w:rFonts w:ascii="TH NiramitIT๙" w:eastAsia="Times New Roman" w:hAnsi="TH NiramitIT๙" w:cs="TH NiramitIT๙" w:hint="cs"/>
          <w:b w:val="0"/>
          <w:bCs w:val="0"/>
          <w:cs/>
        </w:rPr>
        <w:t>ภายในองค์กรปกครอง</w:t>
      </w:r>
      <w:r w:rsidRPr="006C2FB2">
        <w:rPr>
          <w:rFonts w:ascii="TH NiramitIT๙" w:eastAsia="Times New Roman" w:hAnsi="TH NiramitIT๙" w:cs="TH NiramitIT๙"/>
          <w:b w:val="0"/>
          <w:bCs w:val="0"/>
          <w:cs/>
        </w:rPr>
        <w:t>ส่วนท้องถิ่น ส่วนใหญ่เกิดจากพฤติกรรมการรู้เห็นเป็นใจทั้งฝ่ายทั้งนักการเมืองท้องถิ่น ผู้บริหารท้องถิ่น พนักงานส่วนท้องถิ่น รายรับจากการรับราชการไม่เพียงพอต่อการใช้จ่ายและความบกพร่องของระบบบริหารราชการ เกิดจากการที่กฎหมายให้อำนาจผู้บริหารในการใช้ดุลพินิจมากเกินไป รวมถึงกฎหมาย ระเบียบแบบแผน ข้อบังคับต่างๆ ไม่รัดกุมหรือไม่มีการรักษาให้เป็นไปตามกฎหมาย ระเบียบแบบแผน ข้อบังคับกันอย่างจริงจัง การบริหารงานขาดความโปร่งใส ประกอบกับ</w:t>
      </w:r>
      <w:r>
        <w:rPr>
          <w:rFonts w:ascii="TH NiramitIT๙" w:eastAsia="Times New Roman" w:hAnsi="TH NiramitIT๙" w:cs="TH NiramitIT๙" w:hint="cs"/>
          <w:b w:val="0"/>
          <w:bCs w:val="0"/>
          <w:cs/>
        </w:rPr>
        <w:t>ผู้ประกอบการบางราย</w:t>
      </w:r>
      <w:r w:rsidRPr="006C2FB2">
        <w:rPr>
          <w:rFonts w:ascii="TH NiramitIT๙" w:eastAsia="Times New Roman" w:hAnsi="TH NiramitIT๙" w:cs="TH NiramitIT๙"/>
          <w:b w:val="0"/>
          <w:bCs w:val="0"/>
          <w:cs/>
        </w:rPr>
        <w:t>พร้อมที่จะหยิบยื่นผลประโยชน์ให้แก่ผู้บริหารท้องถิ่นรวมถึงการใช้ระบบอุปถัมภ์เป็นสะพานเชื่อมโยงเข้าไปสู่</w:t>
      </w:r>
      <w:r>
        <w:rPr>
          <w:rFonts w:ascii="TH NiramitIT๙" w:eastAsia="Times New Roman" w:hAnsi="TH NiramitIT๙" w:cs="TH NiramitIT๙" w:hint="cs"/>
          <w:b w:val="0"/>
          <w:bCs w:val="0"/>
          <w:cs/>
        </w:rPr>
        <w:t>ผลประโยชน์</w:t>
      </w:r>
      <w:r w:rsidRPr="006C2FB2">
        <w:rPr>
          <w:rFonts w:ascii="TH NiramitIT๙" w:eastAsia="Times New Roman" w:hAnsi="TH NiramitIT๙" w:cs="TH NiramitIT๙"/>
          <w:b w:val="0"/>
          <w:bCs w:val="0"/>
          <w:cs/>
        </w:rPr>
        <w:t xml:space="preserve">ที่ต้องการ จนก่อให้เกิดวัฒนธรรมการรอรับความช่วยเหลือ เกิดค่านิยมในการยกย่องผู้มีอำนาจหรือผู้มีเงิน </w:t>
      </w:r>
    </w:p>
    <w:p w:rsidR="00751D37" w:rsidRPr="006C2FB2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6C2FB2">
        <w:rPr>
          <w:rFonts w:ascii="TH NiramitIT๙" w:hAnsi="TH NiramitIT๙" w:cs="TH NiramitIT๙"/>
          <w:b w:val="0"/>
          <w:bCs w:val="0"/>
          <w:cs/>
        </w:rPr>
        <w:t>ปัจจัยสำคัญที่ก่อให้เกิดการทุจริตในระบบ</w:t>
      </w:r>
      <w:r w:rsidRPr="006C2FB2">
        <w:rPr>
          <w:rFonts w:ascii="TH NiramitIT๙" w:hAnsi="TH NiramitIT๙" w:cs="TH NiramitIT๙" w:hint="cs"/>
          <w:b w:val="0"/>
          <w:bCs w:val="0"/>
          <w:cs/>
        </w:rPr>
        <w:t>การบริหารงานขององค์กรปกครองส่วนท้องถิ่น</w:t>
      </w:r>
      <w:r w:rsidRPr="006C2FB2">
        <w:rPr>
          <w:rFonts w:ascii="TH NiramitIT๙" w:hAnsi="TH NiramitIT๙" w:cs="TH NiramitIT๙"/>
          <w:b w:val="0"/>
          <w:bCs w:val="0"/>
          <w:cs/>
        </w:rPr>
        <w:t xml:space="preserve"> ประกอบด้วย 3 ประการ คือ </w:t>
      </w:r>
    </w:p>
    <w:p w:rsidR="00751D37" w:rsidRPr="006C2FB2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6C2FB2">
        <w:rPr>
          <w:rFonts w:ascii="TH NiramitIT๙" w:hAnsi="TH NiramitIT๙" w:cs="TH NiramitIT๙"/>
          <w:b w:val="0"/>
          <w:bCs w:val="0"/>
          <w:cs/>
        </w:rPr>
        <w:t>(1) ทัศนคติของคนไทย กลุ่มอาชีพต่างๆ</w:t>
      </w:r>
    </w:p>
    <w:p w:rsidR="00751D37" w:rsidRPr="006C2FB2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6C2FB2">
        <w:rPr>
          <w:rFonts w:ascii="TH NiramitIT๙" w:hAnsi="TH NiramitIT๙" w:cs="TH NiramitIT๙"/>
          <w:b w:val="0"/>
          <w:bCs w:val="0"/>
          <w:cs/>
        </w:rPr>
        <w:t xml:space="preserve"> (2) ระบบราชการ </w:t>
      </w:r>
    </w:p>
    <w:p w:rsidR="00751D37" w:rsidRPr="006C2FB2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6C2FB2">
        <w:rPr>
          <w:rFonts w:ascii="TH NiramitIT๙" w:hAnsi="TH NiramitIT๙" w:cs="TH NiramitIT๙"/>
          <w:b w:val="0"/>
          <w:bCs w:val="0"/>
          <w:cs/>
        </w:rPr>
        <w:t>(3) ประสิทธิภาพของตัวระบบราชการ หรือการ บริหารราชการแผ่นดิน</w:t>
      </w:r>
    </w:p>
    <w:p w:rsidR="00751D37" w:rsidRPr="006C2FB2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6C2FB2">
        <w:rPr>
          <w:rFonts w:ascii="TH NiramitIT๙" w:hAnsi="TH NiramitIT๙" w:cs="TH NiramitIT๙"/>
          <w:b w:val="0"/>
          <w:bCs w:val="0"/>
          <w:cs/>
        </w:rPr>
        <w:t>แนวทางในการป้องกันและแก้ไขปัญหาการคอร์รัปชั่นประกอบ 2 ส่วน คือ</w:t>
      </w:r>
    </w:p>
    <w:p w:rsidR="00751D37" w:rsidRPr="006C2FB2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6C2FB2">
        <w:rPr>
          <w:rFonts w:ascii="TH NiramitIT๙" w:hAnsi="TH NiramitIT๙" w:cs="TH NiramitIT๙"/>
          <w:b w:val="0"/>
          <w:bCs w:val="0"/>
          <w:cs/>
        </w:rPr>
        <w:t xml:space="preserve">(1) การสร้างค่านิยมความมีจริยธรรม และจรรยาบรรณวิชาชีพ ในระดับปัจเจกบุคคล </w:t>
      </w:r>
    </w:p>
    <w:p w:rsidR="00751D37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6C2FB2">
        <w:rPr>
          <w:rFonts w:ascii="TH NiramitIT๙" w:hAnsi="TH NiramitIT๙" w:cs="TH NiramitIT๙"/>
          <w:b w:val="0"/>
          <w:bCs w:val="0"/>
          <w:cs/>
        </w:rPr>
        <w:t>(2) การส่งเสริม</w:t>
      </w:r>
      <w:proofErr w:type="spellStart"/>
      <w:r w:rsidRPr="006C2FB2">
        <w:rPr>
          <w:rFonts w:ascii="TH NiramitIT๙" w:hAnsi="TH NiramitIT๙" w:cs="TH NiramitIT๙" w:hint="cs"/>
          <w:b w:val="0"/>
          <w:bCs w:val="0"/>
          <w:cs/>
        </w:rPr>
        <w:t>ธรร</w:t>
      </w:r>
      <w:r w:rsidRPr="006C2FB2">
        <w:rPr>
          <w:rFonts w:ascii="TH NiramitIT๙" w:hAnsi="TH NiramitIT๙" w:cs="TH NiramitIT๙"/>
          <w:b w:val="0"/>
          <w:bCs w:val="0"/>
          <w:cs/>
        </w:rPr>
        <w:t>มาภิ</w:t>
      </w:r>
      <w:proofErr w:type="spellEnd"/>
      <w:r w:rsidRPr="006C2FB2">
        <w:rPr>
          <w:rFonts w:ascii="TH NiramitIT๙" w:hAnsi="TH NiramitIT๙" w:cs="TH NiramitIT๙"/>
          <w:b w:val="0"/>
          <w:bCs w:val="0"/>
          <w:cs/>
        </w:rPr>
        <w:t>บาลให้กับระบบราชการ</w:t>
      </w:r>
    </w:p>
    <w:p w:rsidR="00751D37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061BC1">
        <w:rPr>
          <w:rFonts w:ascii="TH NiramitIT๙" w:hAnsi="TH NiramitIT๙" w:cs="TH NiramitIT๙"/>
          <w:b w:val="0"/>
          <w:bCs w:val="0"/>
          <w:cs/>
        </w:rPr>
        <w:t>กระบวนการ</w:t>
      </w:r>
      <w:r>
        <w:rPr>
          <w:rFonts w:ascii="TH NiramitIT๙" w:hAnsi="TH NiramitIT๙" w:cs="TH NiramitIT๙" w:hint="cs"/>
          <w:b w:val="0"/>
          <w:bCs w:val="0"/>
          <w:cs/>
        </w:rPr>
        <w:t>ทุจริตขององค์กรปกครองส่วนท้องถิ่น</w:t>
      </w:r>
      <w:r w:rsidRPr="00061BC1">
        <w:rPr>
          <w:rFonts w:ascii="TH NiramitIT๙" w:hAnsi="TH NiramitIT๙" w:cs="TH NiramitIT๙"/>
          <w:b w:val="0"/>
          <w:bCs w:val="0"/>
          <w:cs/>
        </w:rPr>
        <w:t xml:space="preserve"> เกิดจากโครงสร้างของระบบ บริหาร ซึ่งมีอำนาจอิทธิพลในการสั่งการจากสายการบังคับบัญชาที่เหนือกว่า มีบทบาทในการ กำหนดพฤติกรรมของเจ้าหน้าที่ในหน่วยงาน และโยงใยไปสู่กระบวนการ</w:t>
      </w:r>
      <w:r>
        <w:rPr>
          <w:rFonts w:ascii="TH NiramitIT๙" w:hAnsi="TH NiramitIT๙" w:cs="TH NiramitIT๙" w:hint="cs"/>
          <w:b w:val="0"/>
          <w:bCs w:val="0"/>
          <w:cs/>
        </w:rPr>
        <w:t>ทุจริตปัญหาการทุจริตเป็น</w:t>
      </w:r>
      <w:r w:rsidRPr="00061BC1">
        <w:rPr>
          <w:rFonts w:ascii="TH NiramitIT๙" w:hAnsi="TH NiramitIT๙" w:cs="TH NiramitIT๙"/>
          <w:b w:val="0"/>
          <w:bCs w:val="0"/>
          <w:cs/>
        </w:rPr>
        <w:t>ปัญหาที่นำ ไปสู่ความยากจน และเป็นอุปสรรคที่ขัดขวางการพัฒนา</w:t>
      </w:r>
      <w:r>
        <w:rPr>
          <w:rFonts w:ascii="TH NiramitIT๙" w:hAnsi="TH NiramitIT๙" w:cs="TH NiramitIT๙" w:hint="cs"/>
          <w:b w:val="0"/>
          <w:bCs w:val="0"/>
          <w:cs/>
        </w:rPr>
        <w:t>ประเทศ ปัญหาการทุจริตในองค์กรปกครองส่วนท้องถิ่นจึง</w:t>
      </w:r>
      <w:r w:rsidRPr="00061BC1">
        <w:rPr>
          <w:rFonts w:ascii="TH NiramitIT๙" w:hAnsi="TH NiramitIT๙" w:cs="TH NiramitIT๙"/>
          <w:b w:val="0"/>
          <w:bCs w:val="0"/>
          <w:cs/>
        </w:rPr>
        <w:t>จะต้องรีบดำเนินการแก้ไขและถือเป็นนโยบายของรัฐบาลที่ทุกภาคส่วนราชการจะต้องหาวิธีการป้องกัน และจะต้องนำไปปฏิบัติ รวมทั้งการสร้างระบบตรวจสอบที่มี ประสิทธิภาพ</w:t>
      </w:r>
      <w:r>
        <w:rPr>
          <w:rFonts w:ascii="TH NiramitIT๙" w:hAnsi="TH NiramitIT๙" w:cs="TH NiramitIT๙" w:hint="cs"/>
          <w:b w:val="0"/>
          <w:bCs w:val="0"/>
          <w:cs/>
        </w:rPr>
        <w:t xml:space="preserve"> ประชาชนมีส่วนร่วม อันจะ</w:t>
      </w:r>
      <w:r w:rsidRPr="00061BC1">
        <w:rPr>
          <w:rFonts w:ascii="TH NiramitIT๙" w:hAnsi="TH NiramitIT๙" w:cs="TH NiramitIT๙"/>
          <w:b w:val="0"/>
          <w:bCs w:val="0"/>
          <w:cs/>
        </w:rPr>
        <w:t>นำมาซึ่งการป้องกันและลดปัญหาการ</w:t>
      </w:r>
      <w:r>
        <w:rPr>
          <w:rFonts w:ascii="TH NiramitIT๙" w:hAnsi="TH NiramitIT๙" w:cs="TH NiramitIT๙" w:hint="cs"/>
          <w:b w:val="0"/>
          <w:bCs w:val="0"/>
          <w:cs/>
        </w:rPr>
        <w:t>ทุจริต</w:t>
      </w:r>
      <w:r w:rsidRPr="00061BC1">
        <w:rPr>
          <w:rFonts w:ascii="TH NiramitIT๙" w:hAnsi="TH NiramitIT๙" w:cs="TH NiramitIT๙"/>
          <w:b w:val="0"/>
          <w:bCs w:val="0"/>
          <w:cs/>
        </w:rPr>
        <w:t>ให้หมดไป</w:t>
      </w:r>
      <w:r>
        <w:rPr>
          <w:rFonts w:ascii="TH NiramitIT๙" w:hAnsi="TH NiramitIT๙" w:cs="TH NiramitIT๙" w:hint="cs"/>
          <w:b w:val="0"/>
          <w:bCs w:val="0"/>
          <w:cs/>
        </w:rPr>
        <w:t>ได้</w:t>
      </w:r>
      <w:r w:rsidRPr="00061BC1">
        <w:rPr>
          <w:rFonts w:ascii="TH NiramitIT๙" w:hAnsi="TH NiramitIT๙" w:cs="TH NiramitIT๙"/>
          <w:b w:val="0"/>
          <w:bCs w:val="0"/>
          <w:cs/>
        </w:rPr>
        <w:t>อย่างยั่งยืน</w:t>
      </w:r>
    </w:p>
    <w:p w:rsidR="00751D37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</w:p>
    <w:p w:rsidR="00751D37" w:rsidRDefault="00751D37" w:rsidP="00751D37">
      <w:pPr>
        <w:pStyle w:val="a5"/>
        <w:spacing w:before="12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lastRenderedPageBreak/>
        <w:t>หลักการและเหตุผล</w:t>
      </w:r>
    </w:p>
    <w:p w:rsidR="00751D37" w:rsidRPr="007726FC" w:rsidRDefault="00751D37" w:rsidP="00751D37">
      <w:pPr>
        <w:ind w:firstLine="720"/>
        <w:jc w:val="thaiDistribute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การจัดทำแผนป้องกันการทุจริตได้ดำเนินการในแนวทางที่</w:t>
      </w:r>
      <w:r w:rsidRPr="007726FC">
        <w:rPr>
          <w:rFonts w:ascii="TH NiramitIT๙" w:hAnsi="TH NiramitIT๙" w:cs="TH NiramitIT๙"/>
          <w:cs/>
        </w:rPr>
        <w:t>สอดคล้องกับพระรา</w:t>
      </w:r>
      <w:proofErr w:type="spellStart"/>
      <w:r w:rsidRPr="007726FC">
        <w:rPr>
          <w:rFonts w:ascii="TH NiramitIT๙" w:hAnsi="TH NiramitIT๙" w:cs="TH NiramitIT๙"/>
          <w:cs/>
        </w:rPr>
        <w:t>ชกฤษฏี</w:t>
      </w:r>
      <w:proofErr w:type="spellEnd"/>
      <w:r w:rsidRPr="007726FC">
        <w:rPr>
          <w:rFonts w:ascii="TH NiramitIT๙" w:hAnsi="TH NiramitIT๙" w:cs="TH NiramitIT๙"/>
          <w:cs/>
        </w:rPr>
        <w:t xml:space="preserve">กาว่าด้วยหลักเกณฑ์และวิธีการบริหารจัดการบ้านเมืองที่ดี พ.ศ.๒๕๔๖ </w:t>
      </w:r>
      <w:r>
        <w:rPr>
          <w:rFonts w:ascii="TH NiramitIT๙" w:hAnsi="TH NiramitIT๙" w:cs="TH NiramitIT๙" w:hint="cs"/>
          <w:cs/>
        </w:rPr>
        <w:t>ที่</w:t>
      </w:r>
      <w:r w:rsidRPr="007726FC">
        <w:rPr>
          <w:rFonts w:ascii="TH NiramitIT๙" w:hAnsi="TH NiramitIT๙" w:cs="TH NiramitIT๙"/>
          <w:cs/>
        </w:rPr>
        <w:t xml:space="preserve">ได้กำหนดหลักเกณฑ์ในการสร้างความโปร่งใสในการปฏิบัติหน้าที่ของเจ้าหน้าที่ รณรงค์และส่งเสริมค่านิยมเรื่องความซื่อสัตย์ </w:t>
      </w:r>
      <w:r>
        <w:rPr>
          <w:rFonts w:ascii="TH NiramitIT๙" w:hAnsi="TH NiramitIT๙" w:cs="TH NiramitIT๙" w:hint="cs"/>
          <w:cs/>
        </w:rPr>
        <w:t>ป้องกันการทุจริต จึง</w:t>
      </w:r>
      <w:r w:rsidRPr="007726FC">
        <w:rPr>
          <w:rFonts w:ascii="TH NiramitIT๙" w:hAnsi="TH NiramitIT๙" w:cs="TH NiramitIT๙"/>
          <w:cs/>
        </w:rPr>
        <w:t>ใช้วิธีการบริหารงานบุคคลตามระบบคุณธรรมอย่างเคร่งครัด ปฏิบัติตามมาตรการบริหารจัดการบ้านเมืองและสังคมที่ดี ส่งเสริมให้ผู้บังคับบัญชาปฏิบัติตนเป็นแบบอย่าง ประกอบกับอนุสนธิคณะกรรมการมาตรฐานการบริหารงานบุคคลส่วนท้องถิ่น (</w:t>
      </w:r>
      <w:proofErr w:type="spellStart"/>
      <w:r w:rsidRPr="007726FC">
        <w:rPr>
          <w:rFonts w:ascii="TH NiramitIT๙" w:hAnsi="TH NiramitIT๙" w:cs="TH NiramitIT๙"/>
          <w:cs/>
        </w:rPr>
        <w:t>ก.ถ.</w:t>
      </w:r>
      <w:proofErr w:type="spellEnd"/>
      <w:r w:rsidRPr="007726FC">
        <w:rPr>
          <w:rFonts w:ascii="TH NiramitIT๙" w:hAnsi="TH NiramitIT๙" w:cs="TH NiramitIT๙"/>
          <w:cs/>
        </w:rPr>
        <w:t xml:space="preserve">) ได้กำหนดมาตรฐานทางคุณธรรมและจริยธรรมข้าราชการ พนักงานและลูกจ้างขององค์กรปกครองส่วนท้องถิ่น ซึ่งได้ประมวลขึ้นจากข้อเสนอแนะของผู้บริหารท้องถิ่น สมาชิกสภาท้องถิ่น ข้าราชการหรือพนักงานส่วนท้องถิ่น ลูกจ้างในองค์กรปกครองส่วนท้องถิ่น และประชาชนผู้รับบริการจากองค์กรปกครองส่วนท้องถิ่น โดยมีวัตถุประสงค์เพื่อให้ข้าราชการ พนักงาน และลูกจ้างขององค์กรปกครองส่วนท้องถิ่นโดยทั่วไปใช้เป็นหลักการและแนวทางปฏิบัติ เพื่อเป็นเครื่องกำกับความประพฤติของตน </w:t>
      </w:r>
    </w:p>
    <w:p w:rsidR="00751D37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953912">
        <w:rPr>
          <w:rFonts w:ascii="TH NiramitIT๙" w:hAnsi="TH NiramitIT๙" w:cs="TH NiramitIT๙"/>
          <w:b w:val="0"/>
          <w:bCs w:val="0"/>
          <w:cs/>
        </w:rPr>
        <w:t>ยุทธศาสตร์ชาติว่าด้วยการป้องกันและปราบปรามการทุจริตฉบับที่ 3 พ.ศ. 2560 จนถึงปี พ.ศ.2564 ซึ่งมุ่งสู่การเป็นประเทศที่มีมาตรฐานทางคุณธรรมจริยธรรม เป็นสังคมมิติใหม่ 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 เกียรติภูมิในด้านความโปร่งใสทัดเทียมนานาอารยประเทศ โดย</w:t>
      </w:r>
      <w:proofErr w:type="spellStart"/>
      <w:r w:rsidRPr="00953912">
        <w:rPr>
          <w:rFonts w:ascii="TH NiramitIT๙" w:hAnsi="TH NiramitIT๙" w:cs="TH NiramitIT๙"/>
          <w:b w:val="0"/>
          <w:bCs w:val="0"/>
          <w:cs/>
        </w:rPr>
        <w:t>กําหนด</w:t>
      </w:r>
      <w:proofErr w:type="spellEnd"/>
      <w:r w:rsidRPr="00953912">
        <w:rPr>
          <w:rFonts w:ascii="TH NiramitIT๙" w:hAnsi="TH NiramitIT๙" w:cs="TH NiramitIT๙"/>
          <w:b w:val="0"/>
          <w:bCs w:val="0"/>
          <w:cs/>
        </w:rPr>
        <w:t>วิสัยทัศน์ “ประเทศไทยใสสะอาดไทยทั้งชาติต้านทุจริต”</w:t>
      </w:r>
    </w:p>
    <w:p w:rsidR="00751D37" w:rsidRPr="00953912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953912">
        <w:rPr>
          <w:rFonts w:ascii="TH NiramitIT๙" w:hAnsi="TH NiramitIT๙" w:cs="TH NiramitIT๙"/>
          <w:b w:val="0"/>
          <w:bCs w:val="0"/>
          <w:cs/>
        </w:rPr>
        <w:t>ดังนั้น เพื่อให้การ</w:t>
      </w:r>
      <w:proofErr w:type="spellStart"/>
      <w:r w:rsidRPr="00953912">
        <w:rPr>
          <w:rFonts w:ascii="TH NiramitIT๙" w:hAnsi="TH NiramitIT๙" w:cs="TH NiramitIT๙"/>
          <w:b w:val="0"/>
          <w:bCs w:val="0"/>
          <w:cs/>
        </w:rPr>
        <w:t>ดําเนินการ</w:t>
      </w:r>
      <w:proofErr w:type="spellEnd"/>
      <w:r w:rsidRPr="00953912">
        <w:rPr>
          <w:rFonts w:ascii="TH NiramitIT๙" w:hAnsi="TH NiramitIT๙" w:cs="TH NiramitIT๙"/>
          <w:b w:val="0"/>
          <w:bCs w:val="0"/>
          <w:cs/>
        </w:rPr>
        <w:t>ขับเคลื่อนด้านการป้องกันและปราบปรามการทุจริตบังเกิดผลเป็น รูปธรรมในทางปฏิบัติ เป็นไปตามเจตนารมณ์ของยุทธศาสตร์ว่าด้วยการป้องกันและปราบปรามการทุจริตระยะ ที่ 3 (พ.ศ. 2560 - 2564</w:t>
      </w:r>
      <w:r w:rsidR="0028077E">
        <w:rPr>
          <w:rFonts w:ascii="TH NiramitIT๙" w:hAnsi="TH NiramitIT๙" w:cs="TH NiramitIT๙" w:hint="cs"/>
          <w:b w:val="0"/>
          <w:bCs w:val="0"/>
          <w:cs/>
        </w:rPr>
        <w:t xml:space="preserve"> องค์การบริหารส่วนตำบลห้วยแก้ง </w:t>
      </w:r>
      <w:r w:rsidRPr="00953912">
        <w:rPr>
          <w:rFonts w:ascii="TH NiramitIT๙" w:hAnsi="TH NiramitIT๙" w:cs="TH NiramitIT๙"/>
          <w:b w:val="0"/>
          <w:bCs w:val="0"/>
          <w:cs/>
        </w:rPr>
        <w:t>จึงได้ตระหนักและให้</w:t>
      </w:r>
      <w:proofErr w:type="spellStart"/>
      <w:r w:rsidRPr="00953912">
        <w:rPr>
          <w:rFonts w:ascii="TH NiramitIT๙" w:hAnsi="TH NiramitIT๙" w:cs="TH NiramitIT๙"/>
          <w:b w:val="0"/>
          <w:bCs w:val="0"/>
          <w:cs/>
        </w:rPr>
        <w:t>ความสําคัญ</w:t>
      </w:r>
      <w:proofErr w:type="spellEnd"/>
      <w:r w:rsidRPr="00953912">
        <w:rPr>
          <w:rFonts w:ascii="TH NiramitIT๙" w:hAnsi="TH NiramitIT๙" w:cs="TH NiramitIT๙"/>
          <w:b w:val="0"/>
          <w:bCs w:val="0"/>
          <w:cs/>
        </w:rPr>
        <w:t>กับการบริหาร จัดการที่มีความโปร่งใส สร้างค่านิยม วัฒนธรรมสุจริตให้เกิดในสังคมอย่างยั่งยืน</w:t>
      </w:r>
      <w:r w:rsidR="0028077E">
        <w:rPr>
          <w:rFonts w:ascii="TH NiramitIT๙" w:hAnsi="TH NiramitIT๙" w:cs="TH NiramitIT๙" w:hint="cs"/>
          <w:b w:val="0"/>
          <w:bCs w:val="0"/>
          <w:cs/>
        </w:rPr>
        <w:t xml:space="preserve"> </w:t>
      </w:r>
      <w:r w:rsidRPr="00953912">
        <w:rPr>
          <w:rFonts w:ascii="TH NiramitIT๙" w:hAnsi="TH NiramitIT๙" w:cs="TH NiramitIT๙"/>
          <w:b w:val="0"/>
          <w:bCs w:val="0"/>
          <w:cs/>
        </w:rPr>
        <w:t>จึงได้</w:t>
      </w:r>
      <w:proofErr w:type="spellStart"/>
      <w:r w:rsidRPr="00953912">
        <w:rPr>
          <w:rFonts w:ascii="TH NiramitIT๙" w:hAnsi="TH NiramitIT๙" w:cs="TH NiramitIT๙"/>
          <w:b w:val="0"/>
          <w:bCs w:val="0"/>
          <w:cs/>
        </w:rPr>
        <w:t>ดําเนินการจัดทํา</w:t>
      </w:r>
      <w:proofErr w:type="spellEnd"/>
      <w:r w:rsidRPr="00953912">
        <w:rPr>
          <w:rFonts w:ascii="TH NiramitIT๙" w:hAnsi="TH NiramitIT๙" w:cs="TH NiramitIT๙"/>
          <w:b w:val="0"/>
          <w:bCs w:val="0"/>
          <w:cs/>
        </w:rPr>
        <w:t xml:space="preserve"> แผนปฏิบัติการป้องกันการทุจริต เพื่อ</w:t>
      </w:r>
      <w:proofErr w:type="spellStart"/>
      <w:r w:rsidRPr="00953912">
        <w:rPr>
          <w:rFonts w:ascii="TH NiramitIT๙" w:hAnsi="TH NiramitIT๙" w:cs="TH NiramitIT๙"/>
          <w:b w:val="0"/>
          <w:bCs w:val="0"/>
          <w:cs/>
        </w:rPr>
        <w:t>กําหนด</w:t>
      </w:r>
      <w:proofErr w:type="spellEnd"/>
      <w:r w:rsidRPr="00953912">
        <w:rPr>
          <w:rFonts w:ascii="TH NiramitIT๙" w:hAnsi="TH NiramitIT๙" w:cs="TH NiramitIT๙"/>
          <w:b w:val="0"/>
          <w:bCs w:val="0"/>
          <w:cs/>
        </w:rPr>
        <w:t>แนวทางการขับเคลื่อนด้านการป้องกันและปราบปรามการทุจริต ผ่านโครงการ/กิจกรรม/มาตรการต่างๆ ที่เป็นรูปธรรมอย่างชัดเจน อันจะ</w:t>
      </w:r>
      <w:proofErr w:type="spellStart"/>
      <w:r w:rsidRPr="00953912">
        <w:rPr>
          <w:rFonts w:ascii="TH NiramitIT๙" w:hAnsi="TH NiramitIT๙" w:cs="TH NiramitIT๙"/>
          <w:b w:val="0"/>
          <w:bCs w:val="0"/>
          <w:cs/>
        </w:rPr>
        <w:t>นําไปสู่</w:t>
      </w:r>
      <w:proofErr w:type="spellEnd"/>
      <w:r w:rsidRPr="00953912">
        <w:rPr>
          <w:rFonts w:ascii="TH NiramitIT๙" w:hAnsi="TH NiramitIT๙" w:cs="TH NiramitIT๙"/>
          <w:b w:val="0"/>
          <w:bCs w:val="0"/>
          <w:cs/>
        </w:rPr>
        <w:t>การปฏิบัติอย่างมี ประสิทธิภาพ บรรลุวัตถุประสงค์และเป้าหมายของการป้องกันและปราบปรามการทุจริต</w:t>
      </w:r>
    </w:p>
    <w:p w:rsidR="00751D37" w:rsidRPr="00B762B7" w:rsidRDefault="00751D37" w:rsidP="00751D37">
      <w:pPr>
        <w:pStyle w:val="a5"/>
        <w:spacing w:before="0"/>
        <w:jc w:val="thaiDistribute"/>
        <w:rPr>
          <w:rFonts w:ascii="TH NiramitIT๙" w:hAnsi="TH NiramitIT๙" w:cs="TH NiramitIT๙"/>
          <w:b w:val="0"/>
          <w:bCs w:val="0"/>
          <w:sz w:val="16"/>
          <w:szCs w:val="16"/>
        </w:rPr>
      </w:pPr>
    </w:p>
    <w:p w:rsidR="00751D37" w:rsidRPr="00B762B7" w:rsidRDefault="00751D37" w:rsidP="00751D37">
      <w:pPr>
        <w:pStyle w:val="a5"/>
        <w:spacing w:before="0"/>
        <w:jc w:val="thaiDistribute"/>
        <w:rPr>
          <w:rFonts w:ascii="TH NiramitIT๙" w:hAnsi="TH NiramitIT๙" w:cs="TH NiramitIT๙"/>
        </w:rPr>
      </w:pPr>
      <w:r w:rsidRPr="00B762B7">
        <w:rPr>
          <w:rFonts w:ascii="TH NiramitIT๙" w:hAnsi="TH NiramitIT๙" w:cs="TH NiramitIT๙"/>
          <w:cs/>
        </w:rPr>
        <w:t>วัตถุประสงค์</w:t>
      </w:r>
      <w:r>
        <w:rPr>
          <w:rFonts w:ascii="TH NiramitIT๙" w:hAnsi="TH NiramitIT๙" w:cs="TH NiramitIT๙" w:hint="cs"/>
          <w:cs/>
        </w:rPr>
        <w:t>ของ</w:t>
      </w:r>
      <w:r>
        <w:rPr>
          <w:rFonts w:ascii="TH NiramitIT๙" w:hAnsi="TH NiramitIT๙" w:cs="TH NiramitIT๙"/>
          <w:cs/>
        </w:rPr>
        <w:t>การจัดทำแผน</w:t>
      </w:r>
    </w:p>
    <w:p w:rsidR="00751D37" w:rsidRPr="00B762B7" w:rsidRDefault="00751D37" w:rsidP="00751D37">
      <w:pPr>
        <w:pStyle w:val="a5"/>
        <w:spacing w:before="12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>
        <w:rPr>
          <w:rFonts w:ascii="TH NiramitIT๙" w:hAnsi="TH NiramitIT๙" w:cs="TH NiramitIT๙" w:hint="cs"/>
          <w:b w:val="0"/>
          <w:bCs w:val="0"/>
          <w:cs/>
        </w:rPr>
        <w:t>1.</w:t>
      </w:r>
      <w:r w:rsidRPr="00B762B7">
        <w:rPr>
          <w:rFonts w:ascii="TH NiramitIT๙" w:hAnsi="TH NiramitIT๙" w:cs="TH NiramitIT๙"/>
          <w:b w:val="0"/>
          <w:bCs w:val="0"/>
          <w:cs/>
        </w:rPr>
        <w:t>เพื่อใช้เป็นกรอบ</w:t>
      </w:r>
      <w:r>
        <w:rPr>
          <w:rFonts w:ascii="TH NiramitIT๙" w:hAnsi="TH NiramitIT๙" w:cs="TH NiramitIT๙" w:hint="cs"/>
          <w:b w:val="0"/>
          <w:bCs w:val="0"/>
          <w:cs/>
        </w:rPr>
        <w:t>แนวทาง</w:t>
      </w:r>
      <w:r w:rsidRPr="00B762B7">
        <w:rPr>
          <w:rFonts w:ascii="TH NiramitIT๙" w:hAnsi="TH NiramitIT๙" w:cs="TH NiramitIT๙"/>
          <w:b w:val="0"/>
          <w:bCs w:val="0"/>
          <w:cs/>
        </w:rPr>
        <w:t>ในการ</w:t>
      </w:r>
      <w:r>
        <w:rPr>
          <w:rFonts w:ascii="TH NiramitIT๙" w:hAnsi="TH NiramitIT๙" w:cs="TH NiramitIT๙" w:hint="cs"/>
          <w:b w:val="0"/>
          <w:bCs w:val="0"/>
          <w:cs/>
        </w:rPr>
        <w:t>ดำเนินการบริหารงานอย่างสุจริตโปร่งใส</w:t>
      </w:r>
    </w:p>
    <w:p w:rsidR="00751D37" w:rsidRPr="00B762B7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>
        <w:rPr>
          <w:rFonts w:ascii="TH NiramitIT๙" w:hAnsi="TH NiramitIT๙" w:cs="TH NiramitIT๙" w:hint="cs"/>
          <w:b w:val="0"/>
          <w:bCs w:val="0"/>
          <w:cs/>
        </w:rPr>
        <w:t>2.เพื่อให้การบริหารงานของ</w:t>
      </w:r>
      <w:r w:rsidR="0028077E">
        <w:rPr>
          <w:rFonts w:ascii="TH NiramitIT๙" w:hAnsi="TH NiramitIT๙" w:cs="TH NiramitIT๙" w:hint="cs"/>
          <w:b w:val="0"/>
          <w:bCs w:val="0"/>
          <w:cs/>
        </w:rPr>
        <w:t>องค์การบริหารส่วนตำบล</w:t>
      </w:r>
      <w:r>
        <w:rPr>
          <w:rFonts w:ascii="TH NiramitIT๙" w:hAnsi="TH NiramitIT๙" w:cs="TH NiramitIT๙" w:hint="cs"/>
          <w:b w:val="0"/>
          <w:bCs w:val="0"/>
          <w:cs/>
        </w:rPr>
        <w:t>เป็นไปตามหลักการบริหารกิจการบ้านเมืองที่ดี</w:t>
      </w:r>
    </w:p>
    <w:p w:rsidR="00751D37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>
        <w:rPr>
          <w:rFonts w:ascii="TH NiramitIT๙" w:hAnsi="TH NiramitIT๙" w:cs="TH NiramitIT๙" w:hint="cs"/>
          <w:b w:val="0"/>
          <w:bCs w:val="0"/>
          <w:cs/>
        </w:rPr>
        <w:t>3.เพื่อ</w:t>
      </w:r>
      <w:r w:rsidRPr="00B762B7">
        <w:rPr>
          <w:rFonts w:ascii="TH NiramitIT๙" w:hAnsi="TH NiramitIT๙" w:cs="TH NiramitIT๙"/>
          <w:b w:val="0"/>
          <w:bCs w:val="0"/>
          <w:cs/>
        </w:rPr>
        <w:t>เป็นเครื่องมือในการติดตามและประเมินผลการพัฒนาของ</w:t>
      </w:r>
      <w:r w:rsidR="0028077E">
        <w:rPr>
          <w:rFonts w:ascii="TH NiramitIT๙" w:hAnsi="TH NiramitIT๙" w:cs="TH NiramitIT๙" w:hint="cs"/>
          <w:b w:val="0"/>
          <w:bCs w:val="0"/>
          <w:cs/>
        </w:rPr>
        <w:t>องค์การบริหารส่วนตำบลห้วยแก้ง</w:t>
      </w:r>
    </w:p>
    <w:p w:rsidR="00751D37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>
        <w:rPr>
          <w:rFonts w:ascii="TH NiramitIT๙" w:hAnsi="TH NiramitIT๙" w:cs="TH NiramitIT๙" w:hint="cs"/>
          <w:b w:val="0"/>
          <w:bCs w:val="0"/>
          <w:cs/>
        </w:rPr>
        <w:t>4.เพื่อส่งเสริมบทบาทการมีส่วนร่วมและการตรวจสอบของภาคประชาชน</w:t>
      </w:r>
    </w:p>
    <w:p w:rsidR="00751D37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</w:p>
    <w:p w:rsidR="00751D37" w:rsidRDefault="00751D37" w:rsidP="00751D37">
      <w:pPr>
        <w:pStyle w:val="a5"/>
        <w:spacing w:before="0"/>
        <w:jc w:val="thaiDistribute"/>
        <w:rPr>
          <w:rFonts w:ascii="TH NiramitIT๙" w:hAnsi="TH NiramitIT๙" w:cs="TH NiramitIT๙"/>
          <w:b w:val="0"/>
          <w:bCs w:val="0"/>
        </w:rPr>
      </w:pPr>
    </w:p>
    <w:p w:rsidR="00751D37" w:rsidRPr="00E33090" w:rsidRDefault="00751D37" w:rsidP="00751D37">
      <w:pPr>
        <w:pStyle w:val="a5"/>
        <w:spacing w:before="0"/>
        <w:jc w:val="thaiDistribute"/>
        <w:rPr>
          <w:rFonts w:ascii="TH NiramitIT๙" w:hAnsi="TH NiramitIT๙" w:cs="TH NiramitIT๙"/>
        </w:rPr>
      </w:pPr>
      <w:r w:rsidRPr="00E33090">
        <w:rPr>
          <w:rFonts w:ascii="TH NiramitIT๙" w:hAnsi="TH NiramitIT๙" w:cs="TH NiramitIT๙" w:hint="cs"/>
          <w:cs/>
        </w:rPr>
        <w:lastRenderedPageBreak/>
        <w:t>เป้าหมาย</w:t>
      </w:r>
    </w:p>
    <w:p w:rsidR="00751D37" w:rsidRDefault="00751D37" w:rsidP="00751D37">
      <w:pPr>
        <w:pStyle w:val="a5"/>
        <w:spacing w:before="0"/>
        <w:jc w:val="thaiDistribute"/>
        <w:rPr>
          <w:rFonts w:ascii="TH NiramitIT๙" w:hAnsi="TH NiramitIT๙" w:cs="TH NiramitIT๙"/>
          <w:b w:val="0"/>
          <w:bCs w:val="0"/>
        </w:rPr>
      </w:pPr>
      <w:r>
        <w:rPr>
          <w:rFonts w:ascii="TH NiramitIT๙" w:hAnsi="TH NiramitIT๙" w:cs="TH NiramitIT๙"/>
          <w:b w:val="0"/>
          <w:bCs w:val="0"/>
          <w:cs/>
        </w:rPr>
        <w:tab/>
      </w:r>
      <w:r>
        <w:rPr>
          <w:rFonts w:ascii="TH NiramitIT๙" w:hAnsi="TH NiramitIT๙" w:cs="TH NiramitIT๙" w:hint="cs"/>
          <w:b w:val="0"/>
          <w:bCs w:val="0"/>
          <w:cs/>
        </w:rPr>
        <w:t>1.</w:t>
      </w:r>
      <w:r w:rsidRPr="00E33090">
        <w:rPr>
          <w:rFonts w:ascii="TH NiramitIT๙" w:hAnsi="TH NiramitIT๙" w:cs="TH NiramitIT๙"/>
          <w:b w:val="0"/>
          <w:bCs w:val="0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 ประชาชนในท้องถิ่นมี</w:t>
      </w:r>
      <w:proofErr w:type="spellStart"/>
      <w:r w:rsidRPr="00E33090">
        <w:rPr>
          <w:rFonts w:ascii="TH NiramitIT๙" w:hAnsi="TH NiramitIT๙" w:cs="TH NiramitIT๙"/>
          <w:b w:val="0"/>
          <w:bCs w:val="0"/>
          <w:cs/>
        </w:rPr>
        <w:t>จิตสํานึก</w:t>
      </w:r>
      <w:proofErr w:type="spellEnd"/>
      <w:r w:rsidR="0028077E">
        <w:rPr>
          <w:rFonts w:ascii="TH NiramitIT๙" w:hAnsi="TH NiramitIT๙" w:cs="TH NiramitIT๙" w:hint="cs"/>
          <w:b w:val="0"/>
          <w:bCs w:val="0"/>
          <w:cs/>
        </w:rPr>
        <w:t xml:space="preserve"> </w:t>
      </w:r>
      <w:r w:rsidRPr="00E33090">
        <w:rPr>
          <w:rFonts w:ascii="TH NiramitIT๙" w:hAnsi="TH NiramitIT๙" w:cs="TH NiramitIT๙"/>
          <w:b w:val="0"/>
          <w:bCs w:val="0"/>
          <w:cs/>
        </w:rPr>
        <w:t xml:space="preserve">และความตระหนักในการปฏิบัติหน้าที่ราชการให้บังเกิดประโยชน์สุขแก่ ประชาชนท้องถิ่น ปราศจากการก่อให้เกิดข้อสงสัยในการประพฤติปฏิบัติตามมาตรการจริยธรรม การขัดกัน แห่งผลประโยชน์และแสวงหาประโยชน์โดยมิชอบ </w:t>
      </w:r>
    </w:p>
    <w:p w:rsidR="00751D37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>
        <w:rPr>
          <w:rFonts w:ascii="TH NiramitIT๙" w:hAnsi="TH NiramitIT๙" w:cs="TH NiramitIT๙" w:hint="cs"/>
          <w:b w:val="0"/>
          <w:bCs w:val="0"/>
          <w:cs/>
        </w:rPr>
        <w:t>2.</w:t>
      </w:r>
      <w:r w:rsidRPr="00E33090">
        <w:rPr>
          <w:rFonts w:ascii="TH NiramitIT๙" w:hAnsi="TH NiramitIT๙" w:cs="TH NiramitIT๙"/>
          <w:b w:val="0"/>
          <w:bCs w:val="0"/>
          <w:cs/>
        </w:rPr>
        <w:t xml:space="preserve">เครื่องมือ/มาตรการการปฏิบัติงานที่สามารถป้องกันปัญหาเกี่ยวกับการทุจริตและประพฤติ มิชอบ ของข้าราชการ </w:t>
      </w:r>
    </w:p>
    <w:p w:rsidR="00751D37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>
        <w:rPr>
          <w:rFonts w:ascii="TH NiramitIT๙" w:hAnsi="TH NiramitIT๙" w:cs="TH NiramitIT๙" w:hint="cs"/>
          <w:b w:val="0"/>
          <w:bCs w:val="0"/>
          <w:cs/>
        </w:rPr>
        <w:t>3.</w:t>
      </w:r>
      <w:r w:rsidRPr="00E33090">
        <w:rPr>
          <w:rFonts w:ascii="TH NiramitIT๙" w:hAnsi="TH NiramitIT๙" w:cs="TH NiramitIT๙"/>
          <w:b w:val="0"/>
          <w:bCs w:val="0"/>
          <w:cs/>
        </w:rPr>
        <w:t xml:space="preserve">โครงการ/กิจกรรม/มาตรการที่สนับสนุนให้สาธารณะและภาคประชาชนเข้ามามีส่วนร่วมและ ตรวจสอบการปฏิบัติหรือบริหารราชการขององค์กรปกครองส่วนท้องถิ่น  </w:t>
      </w:r>
    </w:p>
    <w:p w:rsidR="00751D37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>
        <w:rPr>
          <w:rFonts w:ascii="TH NiramitIT๙" w:hAnsi="TH NiramitIT๙" w:cs="TH NiramitIT๙" w:hint="cs"/>
          <w:b w:val="0"/>
          <w:bCs w:val="0"/>
          <w:cs/>
        </w:rPr>
        <w:t>4.</w:t>
      </w:r>
      <w:r w:rsidRPr="00E33090">
        <w:rPr>
          <w:rFonts w:ascii="TH NiramitIT๙" w:hAnsi="TH NiramitIT๙" w:cs="TH NiramitIT๙"/>
          <w:b w:val="0"/>
          <w:bCs w:val="0"/>
          <w:cs/>
        </w:rPr>
        <w:t>กลไก มาตรการ รวมถึงเครือข่ายในการตรวจสอบการปฏิบัติราชการขององค์กรปกครองส่วน ท้องถิ่นที่มีเข้มแข็งในการตรวจสอบ ควบคุมและถ่วงดุลการใช้</w:t>
      </w:r>
      <w:proofErr w:type="spellStart"/>
      <w:r w:rsidRPr="00E33090">
        <w:rPr>
          <w:rFonts w:ascii="TH NiramitIT๙" w:hAnsi="TH NiramitIT๙" w:cs="TH NiramitIT๙"/>
          <w:b w:val="0"/>
          <w:bCs w:val="0"/>
          <w:cs/>
        </w:rPr>
        <w:t>อํานาจ</w:t>
      </w:r>
      <w:proofErr w:type="spellEnd"/>
      <w:r w:rsidRPr="00E33090">
        <w:rPr>
          <w:rFonts w:ascii="TH NiramitIT๙" w:hAnsi="TH NiramitIT๙" w:cs="TH NiramitIT๙"/>
          <w:b w:val="0"/>
          <w:bCs w:val="0"/>
          <w:cs/>
        </w:rPr>
        <w:t xml:space="preserve">อย่างเหมาะสม  </w:t>
      </w:r>
    </w:p>
    <w:p w:rsidR="00751D37" w:rsidRPr="00B762B7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>
        <w:rPr>
          <w:rFonts w:ascii="TH NiramitIT๙" w:hAnsi="TH NiramitIT๙" w:cs="TH NiramitIT๙" w:hint="cs"/>
          <w:b w:val="0"/>
          <w:bCs w:val="0"/>
          <w:cs/>
        </w:rPr>
        <w:t>5.</w:t>
      </w:r>
      <w:r w:rsidR="006A1AFF">
        <w:rPr>
          <w:rFonts w:ascii="TH NiramitIT๙" w:hAnsi="TH NiramitIT๙" w:cs="TH NiramitIT๙" w:hint="cs"/>
          <w:b w:val="0"/>
          <w:bCs w:val="0"/>
          <w:cs/>
        </w:rPr>
        <w:t xml:space="preserve">องค์การบริหารส่วนตำบลห้วยแก้ง </w:t>
      </w:r>
      <w:r w:rsidRPr="00E33090">
        <w:rPr>
          <w:rFonts w:ascii="TH NiramitIT๙" w:hAnsi="TH NiramitIT๙" w:cs="TH NiramitIT๙"/>
          <w:b w:val="0"/>
          <w:bCs w:val="0"/>
          <w:cs/>
        </w:rPr>
        <w:t>มีแผนงานที่มีประสิทธิภาพ ลดโอกาสในการ</w:t>
      </w:r>
      <w:proofErr w:type="spellStart"/>
      <w:r w:rsidRPr="00E33090">
        <w:rPr>
          <w:rFonts w:ascii="TH NiramitIT๙" w:hAnsi="TH NiramitIT๙" w:cs="TH NiramitIT๙"/>
          <w:b w:val="0"/>
          <w:bCs w:val="0"/>
          <w:cs/>
        </w:rPr>
        <w:t>กระทํา</w:t>
      </w:r>
      <w:proofErr w:type="spellEnd"/>
      <w:r w:rsidRPr="00E33090">
        <w:rPr>
          <w:rFonts w:ascii="TH NiramitIT๙" w:hAnsi="TH NiramitIT๙" w:cs="TH NiramitIT๙"/>
          <w:b w:val="0"/>
          <w:bCs w:val="0"/>
          <w:cs/>
        </w:rPr>
        <w:t xml:space="preserve">การทุจริตและ ประพฤติมิชอบ </w:t>
      </w:r>
    </w:p>
    <w:p w:rsidR="00751D37" w:rsidRDefault="00751D37" w:rsidP="00751D37">
      <w:pPr>
        <w:pStyle w:val="a5"/>
        <w:spacing w:before="0"/>
        <w:jc w:val="thaiDistribute"/>
        <w:rPr>
          <w:rFonts w:ascii="TH NiramitIT๙" w:hAnsi="TH NiramitIT๙" w:cs="TH NiramitIT๙"/>
          <w:b w:val="0"/>
          <w:bCs w:val="0"/>
        </w:rPr>
      </w:pPr>
    </w:p>
    <w:p w:rsidR="00751D37" w:rsidRPr="00B762B7" w:rsidRDefault="00751D37" w:rsidP="00751D37">
      <w:pPr>
        <w:rPr>
          <w:rFonts w:ascii="TH NiramitIT๙" w:hAnsi="TH NiramitIT๙" w:cs="TH NiramitIT๙"/>
          <w:b/>
          <w:bCs/>
        </w:rPr>
      </w:pPr>
      <w:r w:rsidRPr="00B762B7">
        <w:rPr>
          <w:rFonts w:ascii="TH NiramitIT๙" w:hAnsi="TH NiramitIT๙" w:cs="TH NiramitIT๙"/>
          <w:b/>
          <w:bCs/>
          <w:cs/>
        </w:rPr>
        <w:t>ประโยชน์ของการจัดทำ</w:t>
      </w:r>
      <w:r>
        <w:rPr>
          <w:rFonts w:ascii="TH NiramitIT๙" w:hAnsi="TH NiramitIT๙" w:cs="TH NiramitIT๙" w:hint="cs"/>
          <w:b/>
          <w:bCs/>
          <w:cs/>
        </w:rPr>
        <w:t>แผน</w:t>
      </w:r>
    </w:p>
    <w:p w:rsidR="00751D37" w:rsidRPr="00C96A5C" w:rsidRDefault="00751D37" w:rsidP="00751D37">
      <w:pPr>
        <w:pStyle w:val="a5"/>
        <w:spacing w:before="0"/>
        <w:ind w:firstLine="720"/>
        <w:jc w:val="thaiDistribute"/>
        <w:rPr>
          <w:rFonts w:ascii="TH NiramitIT๙" w:hAnsi="TH NiramitIT๙" w:cs="TH NiramitIT๙"/>
          <w:b w:val="0"/>
          <w:bCs w:val="0"/>
        </w:rPr>
      </w:pPr>
      <w:r w:rsidRPr="00C96A5C">
        <w:rPr>
          <w:rFonts w:ascii="TH NiramitIT๙" w:hAnsi="TH NiramitIT๙" w:cs="TH NiramitIT๙"/>
          <w:b w:val="0"/>
          <w:bCs w:val="0"/>
          <w:cs/>
        </w:rPr>
        <w:t>การจัดทำแผน</w:t>
      </w:r>
      <w:r w:rsidRPr="00C96A5C">
        <w:rPr>
          <w:rFonts w:ascii="TH NiramitIT๙" w:hAnsi="TH NiramitIT๙" w:cs="TH NiramitIT๙" w:hint="cs"/>
          <w:b w:val="0"/>
          <w:bCs w:val="0"/>
          <w:cs/>
        </w:rPr>
        <w:t xml:space="preserve">ปฏิบัติการป้องกันการทุจริต </w:t>
      </w:r>
      <w:r w:rsidRPr="00C96A5C">
        <w:rPr>
          <w:rFonts w:ascii="TH NiramitIT๙" w:hAnsi="TH NiramitIT๙" w:cs="TH NiramitIT๙"/>
          <w:b w:val="0"/>
          <w:bCs w:val="0"/>
          <w:cs/>
        </w:rPr>
        <w:t>เป็นเครื่องมือที่จะช่วยให้องค์กรปกครองส่วนท้องถิ่นได้พิจารณาอย่างรอบคอบให้เห็นถึงความเชื่อมโยงระหว่างแนวทางการดำเนินงานต่างๆที่อาจมีความเชื่อมโยงและส่งผลทั้งในเชิงสนับสนุนและเป็นอุปสรรคต่อกันเพื่อให้องค์กรปกครองส่วนท้องถิ่นนำมาตัดสินใจกำหนดแนวทางการดำเนินงานและใช้ทรัพยากรการบริหารของท้องถิ่นอย่างมีประสิทธิภาพเพื่อให้เกิดประโยชน์สาธารณะสูงสุดใช้เป็นกรอบ</w:t>
      </w:r>
      <w:r w:rsidRPr="00C96A5C">
        <w:rPr>
          <w:rFonts w:ascii="TH NiramitIT๙" w:hAnsi="TH NiramitIT๙" w:cs="TH NiramitIT๙" w:hint="cs"/>
          <w:b w:val="0"/>
          <w:bCs w:val="0"/>
          <w:cs/>
        </w:rPr>
        <w:t>แนวทาง</w:t>
      </w:r>
      <w:r w:rsidRPr="00C96A5C">
        <w:rPr>
          <w:rFonts w:ascii="TH NiramitIT๙" w:hAnsi="TH NiramitIT๙" w:cs="TH NiramitIT๙"/>
          <w:b w:val="0"/>
          <w:bCs w:val="0"/>
          <w:cs/>
        </w:rPr>
        <w:t>ในการ</w:t>
      </w:r>
      <w:r w:rsidRPr="00C96A5C">
        <w:rPr>
          <w:rFonts w:ascii="TH NiramitIT๙" w:hAnsi="TH NiramitIT๙" w:cs="TH NiramitIT๙" w:hint="cs"/>
          <w:b w:val="0"/>
          <w:bCs w:val="0"/>
          <w:cs/>
        </w:rPr>
        <w:t>ดำเนินการบริหารงานอย่างสุจริตโปร่งใส เพื่อให้การบริหารงานเป็นไปตามหลักการบริหารกิจการบ้านเมืองที่ดี</w:t>
      </w:r>
      <w:r>
        <w:rPr>
          <w:rFonts w:ascii="TH NiramitIT๙" w:hAnsi="TH NiramitIT๙" w:cs="TH NiramitIT๙" w:hint="cs"/>
          <w:b w:val="0"/>
          <w:bCs w:val="0"/>
          <w:cs/>
        </w:rPr>
        <w:t xml:space="preserve"> และมี</w:t>
      </w:r>
      <w:r w:rsidRPr="00C96A5C">
        <w:rPr>
          <w:rFonts w:ascii="TH NiramitIT๙" w:hAnsi="TH NiramitIT๙" w:cs="TH NiramitIT๙"/>
          <w:b w:val="0"/>
          <w:bCs w:val="0"/>
          <w:cs/>
        </w:rPr>
        <w:t>เครื่องมือในการติดตามและประเมินผลการพัฒนา</w:t>
      </w:r>
      <w:r>
        <w:rPr>
          <w:rFonts w:ascii="TH NiramitIT๙" w:hAnsi="TH NiramitIT๙" w:cs="TH NiramitIT๙" w:hint="cs"/>
          <w:b w:val="0"/>
          <w:bCs w:val="0"/>
          <w:cs/>
        </w:rPr>
        <w:t xml:space="preserve"> อีกทั้งยังเป็นการ</w:t>
      </w:r>
      <w:r w:rsidRPr="00C96A5C">
        <w:rPr>
          <w:rFonts w:ascii="TH NiramitIT๙" w:hAnsi="TH NiramitIT๙" w:cs="TH NiramitIT๙" w:hint="cs"/>
          <w:b w:val="0"/>
          <w:bCs w:val="0"/>
          <w:cs/>
        </w:rPr>
        <w:t>ส่งเสริมบทบาทการมีส่วนร่วมและการตรวจสอบของภาคประชาชน</w:t>
      </w: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Pr="00751D37" w:rsidRDefault="00751D37" w:rsidP="00751D37">
      <w:pPr>
        <w:tabs>
          <w:tab w:val="left" w:pos="6521"/>
        </w:tabs>
        <w:ind w:right="-613"/>
        <w:jc w:val="center"/>
        <w:rPr>
          <w:rFonts w:ascii="TH NiramitIT๙" w:eastAsia="Times New Roman" w:hAnsi="TH NiramitIT๙" w:cs="TH NiramitIT๙"/>
          <w:b/>
          <w:bCs/>
          <w:sz w:val="28"/>
          <w:szCs w:val="28"/>
          <w:cs/>
        </w:rPr>
      </w:pPr>
      <w:r w:rsidRPr="00751D37">
        <w:rPr>
          <w:rFonts w:ascii="TH NiramitIT๙" w:eastAsia="Times New Roman" w:hAnsi="TH NiramitIT๙" w:cs="TH NiramitIT๙"/>
          <w:b/>
          <w:bCs/>
          <w:sz w:val="28"/>
          <w:szCs w:val="28"/>
          <w:cs/>
        </w:rPr>
        <w:lastRenderedPageBreak/>
        <w:t>แผนปฏิบัติการป้องกันการทุจริต</w:t>
      </w:r>
      <w:r w:rsidRPr="00751D37">
        <w:rPr>
          <w:rFonts w:ascii="TH NiramitIT๙" w:eastAsia="Times New Roman" w:hAnsi="TH NiramitIT๙" w:cs="TH NiramitIT๙"/>
          <w:b/>
          <w:bCs/>
          <w:sz w:val="28"/>
          <w:szCs w:val="28"/>
        </w:rPr>
        <w:t xml:space="preserve"> 4 </w:t>
      </w:r>
      <w:r w:rsidRPr="00751D37">
        <w:rPr>
          <w:rFonts w:ascii="TH NiramitIT๙" w:eastAsia="Times New Roman" w:hAnsi="TH NiramitIT๙" w:cs="TH NiramitIT๙"/>
          <w:b/>
          <w:bCs/>
          <w:sz w:val="28"/>
          <w:szCs w:val="28"/>
          <w:cs/>
        </w:rPr>
        <w:t>ปี</w:t>
      </w:r>
    </w:p>
    <w:p w:rsidR="00751D37" w:rsidRPr="00751D37" w:rsidRDefault="00751D37" w:rsidP="00751D37">
      <w:pPr>
        <w:ind w:right="-472"/>
        <w:jc w:val="center"/>
        <w:rPr>
          <w:rFonts w:ascii="TH NiramitIT๙" w:eastAsia="Times New Roman" w:hAnsi="TH NiramitIT๙" w:cs="TH NiramitIT๙"/>
          <w:b/>
          <w:bCs/>
          <w:sz w:val="28"/>
          <w:szCs w:val="28"/>
        </w:rPr>
      </w:pPr>
      <w:r w:rsidRPr="00751D37">
        <w:rPr>
          <w:rFonts w:ascii="TH NiramitIT๙" w:eastAsia="Times New Roman" w:hAnsi="TH NiramitIT๙" w:cs="TH NiramitIT๙"/>
          <w:b/>
          <w:bCs/>
          <w:sz w:val="28"/>
          <w:szCs w:val="28"/>
          <w:cs/>
        </w:rPr>
        <w:t>(พ.ศ.2561 – 2564)</w:t>
      </w:r>
    </w:p>
    <w:p w:rsidR="00751D37" w:rsidRPr="00751D37" w:rsidRDefault="006A1AFF" w:rsidP="00751D37">
      <w:pPr>
        <w:ind w:right="-472"/>
        <w:jc w:val="center"/>
        <w:rPr>
          <w:rFonts w:ascii="TH NiramitIT๙" w:eastAsia="Times New Roman" w:hAnsi="TH NiramitIT๙" w:cs="TH NiramitIT๙"/>
          <w:b/>
          <w:bCs/>
          <w:sz w:val="28"/>
          <w:szCs w:val="28"/>
          <w:cs/>
        </w:rPr>
      </w:pPr>
      <w:r>
        <w:rPr>
          <w:rFonts w:ascii="TH NiramitIT๙" w:eastAsia="Times New Roman" w:hAnsi="TH NiramitIT๙" w:cs="TH NiramitIT๙" w:hint="cs"/>
          <w:b/>
          <w:bCs/>
          <w:sz w:val="28"/>
          <w:szCs w:val="28"/>
          <w:cs/>
        </w:rPr>
        <w:t>องค์การบริหารส่วนตำบลห้วยแก้ง</w:t>
      </w:r>
    </w:p>
    <w:p w:rsidR="00751D37" w:rsidRPr="00751D37" w:rsidRDefault="00751D37" w:rsidP="00751D37">
      <w:pPr>
        <w:rPr>
          <w:rFonts w:ascii="TH NiramitIT๙" w:eastAsia="Times New Roman" w:hAnsi="TH NiramitIT๙" w:cs="TH NiramitIT๙"/>
          <w:sz w:val="28"/>
          <w:szCs w:val="28"/>
        </w:rPr>
      </w:pPr>
    </w:p>
    <w:tbl>
      <w:tblPr>
        <w:tblW w:w="10773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842"/>
        <w:gridCol w:w="2127"/>
        <w:gridCol w:w="1134"/>
        <w:gridCol w:w="1134"/>
        <w:gridCol w:w="1134"/>
        <w:gridCol w:w="1134"/>
        <w:gridCol w:w="708"/>
      </w:tblGrid>
      <w:tr w:rsidR="00751D37" w:rsidRPr="00751D37" w:rsidTr="00751D37">
        <w:tc>
          <w:tcPr>
            <w:tcW w:w="1560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2561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tabs>
                <w:tab w:val="center" w:pos="530"/>
              </w:tabs>
              <w:ind w:right="-108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ปี 2564</w:t>
            </w:r>
          </w:p>
        </w:tc>
        <w:tc>
          <w:tcPr>
            <w:tcW w:w="708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หมายเหตุ</w:t>
            </w:r>
          </w:p>
        </w:tc>
      </w:tr>
      <w:tr w:rsidR="00751D37" w:rsidRPr="00751D37" w:rsidTr="00751D37">
        <w:tc>
          <w:tcPr>
            <w:tcW w:w="1560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1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. 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โครงการอบรมให้ความรู้ในการปฏิบัติงาน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จัดทำประมวลจริยธรรม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(3)โครงการรณรงค์สร้างจิตสำนึกด้านคุณธรรม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27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right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1.2 การสร้างจิตสำนึกและความตระหนักแก่ประชาชนทุกภาคส่วน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โครงการรณรงค์สร้างจิตสำนึกด้านคุณธรรม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โครงการจัดอบรมให้ความรู้ผู้ประกอบการ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279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right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โครงการอบรมสื่อออนไลน์แก่เด็กและเยาวชน เพื่อป้องกันภัยและเสริมสร้างคุณธรรม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กิจกรรมเก็บขยะสองข้างทาง</w:t>
            </w:r>
          </w:p>
          <w:p w:rsidR="006A1AFF" w:rsidRDefault="006A1AFF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6A1AFF" w:rsidRPr="00751D37" w:rsidRDefault="006A1AFF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30,000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5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30,000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5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30,000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5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30,000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5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279"/>
        </w:trPr>
        <w:tc>
          <w:tcPr>
            <w:tcW w:w="1560" w:type="dxa"/>
            <w:tcBorders>
              <w:top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มิติที่ 1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4 โครงการ 2 กิจกรรม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95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95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95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95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,000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c>
          <w:tcPr>
            <w:tcW w:w="1560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2561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tabs>
                <w:tab w:val="center" w:pos="530"/>
              </w:tabs>
              <w:ind w:right="-108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ปี 2564</w:t>
            </w:r>
          </w:p>
        </w:tc>
        <w:tc>
          <w:tcPr>
            <w:tcW w:w="708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หมายเหตุ</w:t>
            </w:r>
          </w:p>
        </w:tc>
      </w:tr>
      <w:tr w:rsidR="00751D37" w:rsidRPr="00751D37" w:rsidTr="00751D37">
        <w:tc>
          <w:tcPr>
            <w:tcW w:w="1560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708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. 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กิจกรรมถวายสัตย์ข้าราชการของแผ</w:t>
            </w:r>
            <w:r w:rsidR="00B91132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่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นดิน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B91132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กิจกรรมจัดทำแผนอัตรากำลังสามปี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มีคำสั่งมอบหมายการปฏิบัติหน้าที่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 กิจกรรมตรวจฎีกาก่อนการเบิกจ่าย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(4) กิจกรรมจัดทำแผนการจัดซื้อจัดจ้าง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(5) กิจกรรมลดขั้นตอนในการปฏิบัติงาน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(6) กิจกรรมจัดทำแผนภูมิในการปฏิบัติงาน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(7) กิจกรรมจัดทำคู่มือประชาชน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(8) กิจกรรมสำรวจความพึงพอใจของประชาชน</w:t>
            </w:r>
          </w:p>
          <w:p w:rsidR="00567C9A" w:rsidRPr="00751D37" w:rsidRDefault="00567C9A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708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lastRenderedPageBreak/>
              <w:t>2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. 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ind w:right="33"/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2.3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กิจกรรมลดขั้นตอนในการปฏิบัติงาน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กิจกรรมจัดทำแผนภูมิขั้นตอนระยะเวลาการปฏิบัติงานของทุกกอง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 กิจกรรมการจัดทำแผ่นพับประชาสัมพันธ์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2,000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2,000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2.4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กิจกรรมการคัดเลือกพนักงานบุคลากรดีเด่น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(2) กิจกรรมคัดเลือก 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อปพร.ดีเด่น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2.5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มาตรการจัดการในกรณีได้ทราบ หรือรับแจ้ง หรือตรวจสอบพบการทุจริต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กิจกรรมจัดทำบันทึกข้อตกลงในการปฏิบัติหน้าที่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กิจกรรมรับเรื่องร้องเรียน ร้องทุกข์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 จัดตั้งศูนย์ดำรงธรรม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(4) จัดตั้งศูนย์ยุติธรรมชุมชน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708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477"/>
        </w:trPr>
        <w:tc>
          <w:tcPr>
            <w:tcW w:w="1560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มิติที่ 2</w:t>
            </w:r>
          </w:p>
        </w:tc>
        <w:tc>
          <w:tcPr>
            <w:tcW w:w="184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รวม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19 กิจกรรม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22,000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22,000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22,000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22,000</w:t>
            </w:r>
          </w:p>
        </w:tc>
        <w:tc>
          <w:tcPr>
            <w:tcW w:w="708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</w:tbl>
    <w:p w:rsidR="00751D37" w:rsidRDefault="00751D37" w:rsidP="00751D37">
      <w:pPr>
        <w:rPr>
          <w:rFonts w:ascii="TH NiramitIT๙" w:eastAsia="Times New Roman" w:hAnsi="TH NiramitIT๙" w:cs="TH NiramitIT๙"/>
          <w:sz w:val="28"/>
          <w:szCs w:val="28"/>
        </w:rPr>
      </w:pPr>
    </w:p>
    <w:p w:rsidR="00751D37" w:rsidRDefault="00751D37" w:rsidP="00751D37">
      <w:pPr>
        <w:rPr>
          <w:rFonts w:ascii="TH NiramitIT๙" w:eastAsia="Times New Roman" w:hAnsi="TH NiramitIT๙" w:cs="TH NiramitIT๙"/>
          <w:sz w:val="28"/>
          <w:szCs w:val="28"/>
        </w:rPr>
      </w:pPr>
    </w:p>
    <w:p w:rsidR="00751D37" w:rsidRDefault="00751D37" w:rsidP="00751D37">
      <w:pPr>
        <w:rPr>
          <w:rFonts w:ascii="TH NiramitIT๙" w:eastAsia="Times New Roman" w:hAnsi="TH NiramitIT๙" w:cs="TH NiramitIT๙"/>
          <w:sz w:val="28"/>
          <w:szCs w:val="28"/>
        </w:rPr>
      </w:pPr>
    </w:p>
    <w:tbl>
      <w:tblPr>
        <w:tblW w:w="11057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1842"/>
        <w:gridCol w:w="2127"/>
        <w:gridCol w:w="1134"/>
        <w:gridCol w:w="1134"/>
        <w:gridCol w:w="1134"/>
        <w:gridCol w:w="1134"/>
        <w:gridCol w:w="992"/>
      </w:tblGrid>
      <w:tr w:rsidR="00751D37" w:rsidRPr="00751D37" w:rsidTr="00751D37">
        <w:tc>
          <w:tcPr>
            <w:tcW w:w="1560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2561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tabs>
                <w:tab w:val="center" w:pos="530"/>
              </w:tabs>
              <w:ind w:right="-108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ปี 2564</w:t>
            </w:r>
          </w:p>
        </w:tc>
        <w:tc>
          <w:tcPr>
            <w:tcW w:w="992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หมายเหตุ</w:t>
            </w:r>
          </w:p>
        </w:tc>
      </w:tr>
      <w:tr w:rsidR="00751D37" w:rsidRPr="00751D37" w:rsidTr="00751D37">
        <w:tc>
          <w:tcPr>
            <w:tcW w:w="1560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>.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การส่งเสริมบทบาทและการมีส่วนร่วมของภาคประชาช</w:t>
            </w: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น</w:t>
            </w: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3.1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กิจกรรมศูนย์ข้อมูลข่าวสารราชการ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ศูนย์ข้อมูลการท่องเที่ยว</w:t>
            </w:r>
            <w:r w:rsidR="00567C9A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 xml:space="preserve"> </w:t>
            </w:r>
            <w:proofErr w:type="spellStart"/>
            <w:r w:rsidR="00567C9A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อบต.</w:t>
            </w:r>
            <w:proofErr w:type="spellEnd"/>
            <w:r w:rsidR="00567C9A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ห้วยแก้ง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 กิจกรรมจัดทำแผ่นพับป</w:t>
            </w:r>
            <w:r w:rsidR="00567C9A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ระชาสัมพันธ์งาน</w:t>
            </w:r>
            <w:r w:rsidR="00567C9A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 xml:space="preserve"> </w:t>
            </w:r>
            <w:proofErr w:type="spellStart"/>
            <w:r w:rsidR="00567C9A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อบต.</w:t>
            </w:r>
            <w:proofErr w:type="spellEnd"/>
            <w:r w:rsidR="00567C9A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ห้วยแก้ง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กิจกรรมการจัดทำแผนชุมชนและแผนพัฒนาตำบล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กิจกรรมจัดเวทีรับฟังความคิดเห็น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กิจกรรมรับเรื่องร้องเรียน ร้องทุกข์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กิจกรรมจัดทำแผ่นพับคู่มือ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(3) โครงการจัดทำแผนชุมชนและแผนพัฒนาตำบล</w:t>
            </w:r>
          </w:p>
          <w:p w:rsid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67C9A" w:rsidRDefault="00567C9A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567C9A" w:rsidRPr="00751D37" w:rsidRDefault="00567C9A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2,000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30,000</w:t>
            </w:r>
          </w:p>
        </w:tc>
        <w:tc>
          <w:tcPr>
            <w:tcW w:w="99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511"/>
        </w:trPr>
        <w:tc>
          <w:tcPr>
            <w:tcW w:w="1560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 xml:space="preserve">มิติที่ </w:t>
            </w: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</w:t>
            </w:r>
          </w:p>
        </w:tc>
        <w:tc>
          <w:tcPr>
            <w:tcW w:w="184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รวม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8 กิจกรรม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52,000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52,000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52,000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52,000</w:t>
            </w:r>
          </w:p>
        </w:tc>
        <w:tc>
          <w:tcPr>
            <w:tcW w:w="99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c>
          <w:tcPr>
            <w:tcW w:w="1560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มิติ</w:t>
            </w:r>
          </w:p>
        </w:tc>
        <w:tc>
          <w:tcPr>
            <w:tcW w:w="1842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51D37" w:rsidRPr="00751D37" w:rsidRDefault="00751D37" w:rsidP="00751D37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2561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tabs>
                <w:tab w:val="center" w:pos="530"/>
              </w:tabs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tabs>
                <w:tab w:val="center" w:pos="530"/>
              </w:tabs>
              <w:ind w:right="-108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ปี 2564</w:t>
            </w:r>
          </w:p>
        </w:tc>
        <w:tc>
          <w:tcPr>
            <w:tcW w:w="992" w:type="dxa"/>
            <w:vMerge w:val="restart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หมายเหตุ</w:t>
            </w:r>
          </w:p>
        </w:tc>
      </w:tr>
      <w:tr w:rsidR="00751D37" w:rsidRPr="00751D37" w:rsidTr="00751D37">
        <w:tc>
          <w:tcPr>
            <w:tcW w:w="1560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งบประมาณ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6"/>
                <w:szCs w:val="26"/>
              </w:rPr>
            </w:pPr>
            <w:r w:rsidRPr="00751D37">
              <w:rPr>
                <w:rFonts w:ascii="TH NiramitIT๙" w:eastAsia="Times New Roman" w:hAnsi="TH NiramitIT๙" w:cs="TH Niramit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vMerge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  <w:t>4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.การเสริมสร้างและปรับปรุงกลไกในการตรวจสอบการปฏิบัติราชการขององค์กรปกครองส่วนท้องถิ่น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  <w:t xml:space="preserve">4.1 </w:t>
            </w: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มีการจัดวางระบบและรายงานการควบคุมภายใน ตามที่ คณะกรรมการตรวจเงินแผ่นดินกำหนด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กิจกรรมจัดทำรายงานการควบคุมภายใน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กิจกรรมติดตามประเมินผลการควบคุมภายใน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แต่งตั้งประชาคมหมู่บ้านเป็นกรรมการตรวจงานจ้าง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(2) กิจกรรมเผยแพร่รายงานทางการเงิน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35,000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35,000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ind w:left="-108" w:right="-108"/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ind w:left="-108" w:right="-108"/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35,000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35,000</w:t>
            </w:r>
          </w:p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โครงการศึกษาดูงาน สมาชิกสภาท้องถิ่น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567C9A" w:rsidP="00567C9A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30</w:t>
            </w:r>
            <w:r w:rsidR="00751D37"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0,000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300,000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300,000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300,000</w:t>
            </w:r>
          </w:p>
        </w:tc>
        <w:tc>
          <w:tcPr>
            <w:tcW w:w="99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1319"/>
        </w:trPr>
        <w:tc>
          <w:tcPr>
            <w:tcW w:w="1560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4.4 เสริมพลังการมีส่วนร่วมของชุมชน (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</w:rPr>
              <w:t xml:space="preserve">Community) </w:t>
            </w: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และ</w:t>
            </w:r>
            <w:proofErr w:type="spellStart"/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บูรณา</w:t>
            </w:r>
            <w:proofErr w:type="spellEnd"/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การทุกภาคส่วนเพื่อต่อต้านการทุจริต</w:t>
            </w:r>
          </w:p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(1) กิจกรรมรับแจ้งเบาแสการทุจริตทาง</w:t>
            </w:r>
            <w:proofErr w:type="spellStart"/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เวป</w:t>
            </w:r>
            <w:proofErr w:type="spellEnd"/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ไซด์ กระดานข่าว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 w:hint="cs"/>
                <w:sz w:val="28"/>
                <w:szCs w:val="28"/>
                <w:cs/>
              </w:rPr>
              <w:t>-</w:t>
            </w:r>
          </w:p>
        </w:tc>
        <w:tc>
          <w:tcPr>
            <w:tcW w:w="99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  <w:tr w:rsidR="00751D37" w:rsidRPr="00751D37" w:rsidTr="00751D37">
        <w:trPr>
          <w:trHeight w:val="565"/>
        </w:trPr>
        <w:tc>
          <w:tcPr>
            <w:tcW w:w="1560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color w:val="000000"/>
                <w:sz w:val="28"/>
                <w:szCs w:val="28"/>
                <w:cs/>
              </w:rPr>
              <w:t>มิติที่ 4</w:t>
            </w:r>
          </w:p>
        </w:tc>
        <w:tc>
          <w:tcPr>
            <w:tcW w:w="184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รวม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5 กิจกรรม 1 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1D37" w:rsidRPr="00751D37" w:rsidRDefault="00751D37" w:rsidP="00751D37">
            <w:pPr>
              <w:ind w:right="-108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3350,000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ind w:right="-108"/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3350,000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ind w:right="-108"/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3350,000</w:t>
            </w:r>
          </w:p>
        </w:tc>
        <w:tc>
          <w:tcPr>
            <w:tcW w:w="1134" w:type="dxa"/>
          </w:tcPr>
          <w:p w:rsidR="00751D37" w:rsidRPr="00751D37" w:rsidRDefault="00751D37" w:rsidP="00751D37">
            <w:pPr>
              <w:ind w:right="-108"/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  <w:r w:rsidRPr="00751D37">
              <w:rPr>
                <w:rFonts w:ascii="TH NiramitIT๙" w:eastAsia="Times New Roman" w:hAnsi="TH NiramitIT๙" w:cs="TH NiramitIT๙"/>
                <w:sz w:val="28"/>
                <w:szCs w:val="28"/>
                <w:cs/>
              </w:rPr>
              <w:t>3350,000</w:t>
            </w:r>
          </w:p>
        </w:tc>
        <w:tc>
          <w:tcPr>
            <w:tcW w:w="992" w:type="dxa"/>
          </w:tcPr>
          <w:p w:rsidR="00751D37" w:rsidRPr="00751D37" w:rsidRDefault="00751D37" w:rsidP="00751D37">
            <w:pPr>
              <w:jc w:val="center"/>
              <w:rPr>
                <w:rFonts w:ascii="TH NiramitIT๙" w:eastAsia="Times New Roman" w:hAnsi="TH NiramitIT๙" w:cs="TH NiramitIT๙"/>
                <w:sz w:val="28"/>
                <w:szCs w:val="28"/>
              </w:rPr>
            </w:pPr>
          </w:p>
        </w:tc>
      </w:tr>
    </w:tbl>
    <w:p w:rsidR="00751D37" w:rsidRPr="00751D37" w:rsidRDefault="00751D37" w:rsidP="00751D37">
      <w:pPr>
        <w:rPr>
          <w:rFonts w:ascii="TH NiramitIT๙" w:eastAsia="Times New Roman" w:hAnsi="TH NiramitIT๙" w:cs="TH NiramitIT๙"/>
          <w:sz w:val="28"/>
          <w:szCs w:val="28"/>
        </w:rPr>
      </w:pPr>
    </w:p>
    <w:p w:rsidR="00751D37" w:rsidRDefault="00751D37" w:rsidP="00751D37">
      <w:pPr>
        <w:jc w:val="thaiDistribute"/>
        <w:rPr>
          <w:rFonts w:ascii="TH NiramitIT๙" w:hAnsi="TH NiramitIT๙" w:cs="TH NiramitIT๙"/>
        </w:rPr>
      </w:pPr>
    </w:p>
    <w:p w:rsidR="00751D37" w:rsidRDefault="00751D37" w:rsidP="003812C2">
      <w:pPr>
        <w:jc w:val="center"/>
      </w:pPr>
    </w:p>
    <w:sectPr w:rsidR="00751D37" w:rsidSect="006A1AFF">
      <w:pgSz w:w="12240" w:h="15840"/>
      <w:pgMar w:top="1440" w:right="630" w:bottom="426" w:left="19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altName w:val="Arial Unicode MS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IrisUPC">
    <w:altName w:val="Arial Unicode MS"/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3812C2"/>
    <w:rsid w:val="00002A77"/>
    <w:rsid w:val="0028077E"/>
    <w:rsid w:val="003306AE"/>
    <w:rsid w:val="003812C2"/>
    <w:rsid w:val="00567C9A"/>
    <w:rsid w:val="006A1AFF"/>
    <w:rsid w:val="007047E3"/>
    <w:rsid w:val="00751D37"/>
    <w:rsid w:val="00AF54BB"/>
    <w:rsid w:val="00B91132"/>
    <w:rsid w:val="00C86CEB"/>
    <w:rsid w:val="00CE33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C2"/>
    <w:pPr>
      <w:spacing w:after="0" w:line="240" w:lineRule="auto"/>
    </w:pPr>
    <w:rPr>
      <w:rFonts w:ascii="Browallia New" w:eastAsia="Cordia New" w:hAnsi="Browallia New" w:cs="Browallia New"/>
      <w:sz w:val="32"/>
      <w:szCs w:val="32"/>
    </w:rPr>
  </w:style>
  <w:style w:type="paragraph" w:styleId="5">
    <w:name w:val="heading 5"/>
    <w:basedOn w:val="a"/>
    <w:next w:val="a"/>
    <w:link w:val="50"/>
    <w:qFormat/>
    <w:rsid w:val="003812C2"/>
    <w:pPr>
      <w:keepNext/>
      <w:jc w:val="center"/>
      <w:outlineLvl w:val="4"/>
    </w:pPr>
    <w:rPr>
      <w:rFonts w:ascii="Cordia New" w:eastAsia="Times New Roman" w:hAnsi="Cordia New" w:cs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3812C2"/>
    <w:rPr>
      <w:rFonts w:ascii="Cordia New" w:eastAsia="Times New Roman" w:hAnsi="Cordia New" w:cs="Cordia New"/>
      <w:b/>
      <w:bCs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3812C2"/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812C2"/>
    <w:rPr>
      <w:rFonts w:ascii="Leelawadee" w:eastAsia="Cordia New" w:hAnsi="Leelawadee" w:cs="Angsana New"/>
      <w:sz w:val="18"/>
      <w:szCs w:val="22"/>
    </w:rPr>
  </w:style>
  <w:style w:type="paragraph" w:styleId="a5">
    <w:name w:val="Subtitle"/>
    <w:basedOn w:val="a"/>
    <w:link w:val="a6"/>
    <w:qFormat/>
    <w:rsid w:val="00751D37"/>
    <w:pPr>
      <w:spacing w:before="240"/>
    </w:pPr>
    <w:rPr>
      <w:rFonts w:ascii="Cordia New" w:hAnsi="Cordia New" w:cs="Angsana New"/>
      <w:b/>
      <w:bCs/>
    </w:rPr>
  </w:style>
  <w:style w:type="character" w:customStyle="1" w:styleId="a6">
    <w:name w:val="ชื่อเรื่องรอง อักขระ"/>
    <w:basedOn w:val="a0"/>
    <w:link w:val="a5"/>
    <w:rsid w:val="00751D37"/>
    <w:rPr>
      <w:rFonts w:ascii="Cordia New" w:eastAsia="Cordia New" w:hAnsi="Cordia New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11</Pages>
  <Words>1696</Words>
  <Characters>9673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pati N</dc:creator>
  <cp:lastModifiedBy>user</cp:lastModifiedBy>
  <cp:revision>6</cp:revision>
  <cp:lastPrinted>2017-05-11T04:22:00Z</cp:lastPrinted>
  <dcterms:created xsi:type="dcterms:W3CDTF">2018-05-28T04:47:00Z</dcterms:created>
  <dcterms:modified xsi:type="dcterms:W3CDTF">2020-06-12T03:40:00Z</dcterms:modified>
</cp:coreProperties>
</file>