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1FC" w:rsidRPr="002F53A0" w:rsidRDefault="00ED61E9" w:rsidP="00ED61E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F53A0">
        <w:rPr>
          <w:rFonts w:ascii="TH SarabunIT๙" w:hAnsi="TH SarabunIT๙" w:cs="TH SarabunIT๙"/>
          <w:b/>
          <w:bCs/>
          <w:sz w:val="32"/>
          <w:szCs w:val="32"/>
          <w:cs/>
        </w:rPr>
        <w:t>ข้อมูลเชิงสถิติเรื่องร้องเรียนการทุจริตปละประพฤติมิชอบ</w:t>
      </w:r>
    </w:p>
    <w:p w:rsidR="00ED61E9" w:rsidRPr="002F53A0" w:rsidRDefault="00ED61E9" w:rsidP="00ED61E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F53A0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ของหน่วยงานภายในสังกัด ผ่านช่องทางต่าง ๆ ประจำปี พ.ศ. 2564</w:t>
      </w:r>
    </w:p>
    <w:p w:rsidR="00ED61E9" w:rsidRDefault="009C06EC" w:rsidP="00ED61E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 ตั้งแต่ 1 เมษายน</w:t>
      </w:r>
      <w:r w:rsidR="00ED61E9" w:rsidRPr="002F53A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D61E9" w:rsidRPr="002F53A0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30  กันยายน</w:t>
      </w:r>
      <w:bookmarkStart w:id="0" w:name="_GoBack"/>
      <w:bookmarkEnd w:id="0"/>
      <w:r w:rsidR="00ED61E9" w:rsidRPr="002F53A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2564 )</w:t>
      </w:r>
    </w:p>
    <w:p w:rsidR="002F53A0" w:rsidRPr="002F53A0" w:rsidRDefault="002F53A0" w:rsidP="00ED61E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4181" w:type="dxa"/>
        <w:tblLook w:val="04A0" w:firstRow="1" w:lastRow="0" w:firstColumn="1" w:lastColumn="0" w:noHBand="0" w:noVBand="1"/>
      </w:tblPr>
      <w:tblGrid>
        <w:gridCol w:w="1101"/>
        <w:gridCol w:w="2448"/>
        <w:gridCol w:w="1772"/>
        <w:gridCol w:w="1772"/>
        <w:gridCol w:w="1772"/>
        <w:gridCol w:w="1772"/>
        <w:gridCol w:w="1772"/>
        <w:gridCol w:w="1772"/>
      </w:tblGrid>
      <w:tr w:rsidR="00ED61E9" w:rsidTr="00ED61E9">
        <w:tc>
          <w:tcPr>
            <w:tcW w:w="1101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ลำดับที่ </w:t>
            </w:r>
          </w:p>
        </w:tc>
        <w:tc>
          <w:tcPr>
            <w:tcW w:w="2448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สำนัก/กอง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ติดต่อด้วยตนเอง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ไปรษณีย์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ตู้รับเรื่องราวร้องเรียน/ร้องทุกข์ </w:t>
            </w:r>
          </w:p>
        </w:tc>
        <w:tc>
          <w:tcPr>
            <w:tcW w:w="1772" w:type="dxa"/>
          </w:tcPr>
          <w:p w:rsidR="00ED61E9" w:rsidRP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เวปไซต์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/เฟส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ไลน์</w:t>
            </w:r>
            <w:proofErr w:type="spellEnd"/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อื่น ๆ</w:t>
            </w:r>
          </w:p>
        </w:tc>
      </w:tr>
      <w:tr w:rsidR="00ED61E9" w:rsidTr="00ED61E9">
        <w:tc>
          <w:tcPr>
            <w:tcW w:w="1101" w:type="dxa"/>
          </w:tcPr>
          <w:p w:rsidR="00ED61E9" w:rsidRPr="00ED61E9" w:rsidRDefault="00ED61E9" w:rsidP="00ED61E9">
            <w:pPr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</w:t>
            </w:r>
          </w:p>
        </w:tc>
        <w:tc>
          <w:tcPr>
            <w:tcW w:w="2448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D61E9" w:rsidTr="00ED61E9">
        <w:tc>
          <w:tcPr>
            <w:tcW w:w="1101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 </w:t>
            </w:r>
          </w:p>
        </w:tc>
        <w:tc>
          <w:tcPr>
            <w:tcW w:w="2448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D61E9" w:rsidTr="00ED61E9">
        <w:tc>
          <w:tcPr>
            <w:tcW w:w="1101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 </w:t>
            </w:r>
          </w:p>
        </w:tc>
        <w:tc>
          <w:tcPr>
            <w:tcW w:w="2448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D61E9" w:rsidTr="00ED61E9">
        <w:tc>
          <w:tcPr>
            <w:tcW w:w="1101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 </w:t>
            </w:r>
          </w:p>
        </w:tc>
        <w:tc>
          <w:tcPr>
            <w:tcW w:w="2448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D61E9" w:rsidTr="00ED61E9">
        <w:tc>
          <w:tcPr>
            <w:tcW w:w="1101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 </w:t>
            </w:r>
          </w:p>
        </w:tc>
        <w:tc>
          <w:tcPr>
            <w:tcW w:w="2448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D61E9" w:rsidTr="00ED61E9">
        <w:tc>
          <w:tcPr>
            <w:tcW w:w="1101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 </w:t>
            </w:r>
          </w:p>
        </w:tc>
        <w:tc>
          <w:tcPr>
            <w:tcW w:w="2448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กองสาธารณสุขและสิ่งแวดล้อม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D61E9" w:rsidTr="00ED61E9">
        <w:tc>
          <w:tcPr>
            <w:tcW w:w="1101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48" w:type="dxa"/>
          </w:tcPr>
          <w:p w:rsidR="00ED61E9" w:rsidRPr="00ED61E9" w:rsidRDefault="00ED61E9" w:rsidP="00ED61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1E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72" w:type="dxa"/>
          </w:tcPr>
          <w:p w:rsidR="00ED61E9" w:rsidRDefault="00ED61E9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ED61E9" w:rsidRDefault="00ED61E9" w:rsidP="00ED61E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F53A0" w:rsidRDefault="002F53A0" w:rsidP="00ED61E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F53A0" w:rsidRDefault="002F53A0" w:rsidP="00ED61E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F53A0" w:rsidRDefault="002F53A0" w:rsidP="00ED61E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F53A0" w:rsidRDefault="002F53A0" w:rsidP="00ED61E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F53A0" w:rsidRDefault="002F53A0" w:rsidP="00ED61E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F53A0" w:rsidRPr="002F53A0" w:rsidRDefault="002F53A0" w:rsidP="002F53A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F53A0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ข้อมูลเชิงสถิติเรื่องร้องเรียนการทุจริตและประพฤติมิชอบ ประจำปี พ.ศ. 2564</w:t>
      </w:r>
    </w:p>
    <w:p w:rsidR="002F53A0" w:rsidRDefault="002F53A0" w:rsidP="00ED61E9">
      <w:pPr>
        <w:jc w:val="center"/>
        <w:rPr>
          <w:rFonts w:ascii="TH SarabunIT๙" w:hAnsi="TH SarabunIT๙" w:cs="TH SarabunIT๙"/>
          <w:sz w:val="32"/>
          <w:szCs w:val="32"/>
        </w:rPr>
      </w:pPr>
      <w:r w:rsidRPr="002F53A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 ตั้งแต่วันที่ 1 มกราคม </w:t>
      </w:r>
      <w:r w:rsidRPr="002F53A0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2F53A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31  มีนาคม 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)</w:t>
      </w:r>
    </w:p>
    <w:p w:rsidR="002F53A0" w:rsidRDefault="002F53A0" w:rsidP="00ED61E9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62"/>
        <w:gridCol w:w="2362"/>
        <w:gridCol w:w="2362"/>
        <w:gridCol w:w="2362"/>
        <w:gridCol w:w="2363"/>
        <w:gridCol w:w="2363"/>
      </w:tblGrid>
      <w:tr w:rsidR="002F53A0" w:rsidTr="002F53A0">
        <w:tc>
          <w:tcPr>
            <w:tcW w:w="2362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2362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2362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การจัดซื้อจัดจ้าง</w:t>
            </w:r>
          </w:p>
        </w:tc>
        <w:tc>
          <w:tcPr>
            <w:tcW w:w="2362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การให้บริการ</w:t>
            </w:r>
          </w:p>
        </w:tc>
        <w:tc>
          <w:tcPr>
            <w:tcW w:w="2363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ปัญหาอื่น ๆ</w:t>
            </w:r>
          </w:p>
        </w:tc>
        <w:tc>
          <w:tcPr>
            <w:tcW w:w="2363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ผลดำเนินการ</w:t>
            </w:r>
          </w:p>
        </w:tc>
      </w:tr>
      <w:tr w:rsidR="002F53A0" w:rsidTr="002F53A0">
        <w:tc>
          <w:tcPr>
            <w:tcW w:w="2362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มกราคม</w:t>
            </w:r>
          </w:p>
        </w:tc>
        <w:tc>
          <w:tcPr>
            <w:tcW w:w="2362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62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62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63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63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2F53A0" w:rsidTr="002F53A0">
        <w:tc>
          <w:tcPr>
            <w:tcW w:w="2362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</w:t>
            </w:r>
          </w:p>
        </w:tc>
        <w:tc>
          <w:tcPr>
            <w:tcW w:w="2362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62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62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63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63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2F53A0" w:rsidTr="002F53A0">
        <w:tc>
          <w:tcPr>
            <w:tcW w:w="2362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</w:t>
            </w:r>
          </w:p>
        </w:tc>
        <w:tc>
          <w:tcPr>
            <w:tcW w:w="2362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62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62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63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63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2F53A0" w:rsidTr="002F53A0">
        <w:tc>
          <w:tcPr>
            <w:tcW w:w="2362" w:type="dxa"/>
          </w:tcPr>
          <w:p w:rsidR="002F53A0" w:rsidRPr="002F53A0" w:rsidRDefault="002F53A0" w:rsidP="00ED61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53A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2362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62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62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63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363" w:type="dxa"/>
          </w:tcPr>
          <w:p w:rsidR="002F53A0" w:rsidRDefault="002F53A0" w:rsidP="00ED61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2F53A0" w:rsidRPr="00ED61E9" w:rsidRDefault="002F53A0" w:rsidP="00ED61E9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sectPr w:rsidR="002F53A0" w:rsidRPr="00ED61E9" w:rsidSect="00ED61E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90FBE"/>
    <w:multiLevelType w:val="hybridMultilevel"/>
    <w:tmpl w:val="EF90EB0E"/>
    <w:lvl w:ilvl="0" w:tplc="91DAD84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3158CD"/>
    <w:multiLevelType w:val="hybridMultilevel"/>
    <w:tmpl w:val="B518F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1E9"/>
    <w:rsid w:val="000621FC"/>
    <w:rsid w:val="002F53A0"/>
    <w:rsid w:val="009C06EC"/>
    <w:rsid w:val="00ED61E9"/>
    <w:rsid w:val="00F76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61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D61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61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D61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2021-12-24T05:11:00Z</dcterms:created>
  <dcterms:modified xsi:type="dcterms:W3CDTF">2021-12-24T05:11:00Z</dcterms:modified>
</cp:coreProperties>
</file>